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ИРМО «Никольская средняя общеобразовательная школа»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B36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8B36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="000C49C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9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="000C49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8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C49C3">
        <w:rPr>
          <w:rFonts w:ascii="Times New Roman" w:hAnsi="Times New Roman" w:cs="Times New Roman"/>
          <w:b/>
          <w:sz w:val="24"/>
          <w:szCs w:val="24"/>
        </w:rPr>
        <w:t>диагностики читательской грамотности в 5-х классах</w:t>
      </w:r>
    </w:p>
    <w:p w:rsidR="000C49C3" w:rsidRDefault="000C49C3" w:rsidP="000C49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C49C3" w:rsidRDefault="000C49C3" w:rsidP="000C49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определения уровня сформированности у школьников 5 классов навыков смыслового чтения, уровня понимания содержания и особенностей познавательного текста 15.02.2018 года проведена диагностика читательской грамотности. На основании протокола выявлено следующее:</w:t>
      </w:r>
    </w:p>
    <w:p w:rsidR="00A83F52" w:rsidRDefault="00A83F52" w:rsidP="00AC7D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учеников </w:t>
      </w:r>
      <w:r w:rsidR="000C49C3">
        <w:rPr>
          <w:rFonts w:ascii="Times New Roman" w:hAnsi="Times New Roman" w:cs="Times New Roman"/>
          <w:sz w:val="24"/>
          <w:szCs w:val="24"/>
        </w:rPr>
        <w:t>в 5А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C49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3676">
        <w:rPr>
          <w:rFonts w:ascii="Times New Roman" w:hAnsi="Times New Roman" w:cs="Times New Roman"/>
          <w:sz w:val="24"/>
          <w:szCs w:val="24"/>
        </w:rPr>
        <w:t>1</w:t>
      </w:r>
      <w:r w:rsidR="000C49C3">
        <w:rPr>
          <w:rFonts w:ascii="Times New Roman" w:hAnsi="Times New Roman" w:cs="Times New Roman"/>
          <w:sz w:val="24"/>
          <w:szCs w:val="24"/>
        </w:rPr>
        <w:t>8 из них двое обучаются по адаптированной программе (8 вид) - 16, в</w:t>
      </w:r>
      <w:r>
        <w:rPr>
          <w:rFonts w:ascii="Times New Roman" w:hAnsi="Times New Roman" w:cs="Times New Roman"/>
          <w:sz w:val="24"/>
          <w:szCs w:val="24"/>
        </w:rPr>
        <w:t xml:space="preserve">ыполняло работу – </w:t>
      </w:r>
      <w:r w:rsidR="000C49C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C49C3">
        <w:rPr>
          <w:rFonts w:ascii="Times New Roman" w:hAnsi="Times New Roman" w:cs="Times New Roman"/>
          <w:sz w:val="24"/>
          <w:szCs w:val="24"/>
        </w:rPr>
        <w:t>81,3</w:t>
      </w:r>
      <w:r>
        <w:rPr>
          <w:rFonts w:ascii="Times New Roman" w:hAnsi="Times New Roman" w:cs="Times New Roman"/>
          <w:sz w:val="24"/>
          <w:szCs w:val="24"/>
        </w:rPr>
        <w:t>%)</w:t>
      </w:r>
      <w:r w:rsidR="000C49C3">
        <w:rPr>
          <w:rFonts w:ascii="Times New Roman" w:hAnsi="Times New Roman" w:cs="Times New Roman"/>
          <w:sz w:val="24"/>
          <w:szCs w:val="24"/>
        </w:rPr>
        <w:t>.</w:t>
      </w:r>
    </w:p>
    <w:p w:rsidR="000C49C3" w:rsidRDefault="000C49C3" w:rsidP="00AC7D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учеников в 5Б классе: 17, выполняло работу – 11 (64,7%).</w:t>
      </w:r>
    </w:p>
    <w:p w:rsidR="000C49C3" w:rsidRDefault="000C49C3" w:rsidP="00AC7D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5-х классах 33, выполняло работу – 24 (72,7%)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0C49C3">
        <w:rPr>
          <w:rFonts w:ascii="Times New Roman" w:hAnsi="Times New Roman" w:cs="Times New Roman"/>
          <w:sz w:val="24"/>
          <w:szCs w:val="24"/>
        </w:rPr>
        <w:t xml:space="preserve"> – 15 набрали </w:t>
      </w:r>
      <w:r w:rsidR="0055322F">
        <w:rPr>
          <w:rFonts w:ascii="Times New Roman" w:hAnsi="Times New Roman" w:cs="Times New Roman"/>
          <w:sz w:val="24"/>
          <w:szCs w:val="24"/>
        </w:rPr>
        <w:t>4 обучающихся (16,7%)</w:t>
      </w:r>
    </w:p>
    <w:p w:rsidR="0055322F" w:rsidRDefault="0055322F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 </w:t>
      </w:r>
      <w:r w:rsidR="00A83F52">
        <w:rPr>
          <w:rFonts w:ascii="Times New Roman" w:hAnsi="Times New Roman" w:cs="Times New Roman"/>
          <w:sz w:val="24"/>
          <w:szCs w:val="24"/>
        </w:rPr>
        <w:t xml:space="preserve">– </w:t>
      </w:r>
      <w:r w:rsidR="008B3676">
        <w:rPr>
          <w:rFonts w:ascii="Times New Roman" w:hAnsi="Times New Roman" w:cs="Times New Roman"/>
          <w:sz w:val="24"/>
          <w:szCs w:val="24"/>
        </w:rPr>
        <w:t>5</w:t>
      </w:r>
      <w:r w:rsidR="00A83F52">
        <w:rPr>
          <w:rFonts w:ascii="Times New Roman" w:hAnsi="Times New Roman" w:cs="Times New Roman"/>
          <w:sz w:val="24"/>
          <w:szCs w:val="24"/>
        </w:rPr>
        <w:t xml:space="preserve"> балл</w:t>
      </w:r>
      <w:r w:rsidR="008B367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набрали 3 обучающихся (12,5%).</w:t>
      </w:r>
    </w:p>
    <w:p w:rsidR="00A83F52" w:rsidRDefault="0055322F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 уровень – 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(12,5%)</w:t>
      </w:r>
      <w:r w:rsidR="00A83F52">
        <w:rPr>
          <w:rFonts w:ascii="Times New Roman" w:hAnsi="Times New Roman" w:cs="Times New Roman"/>
          <w:sz w:val="24"/>
          <w:szCs w:val="24"/>
        </w:rPr>
        <w:t>.</w:t>
      </w:r>
    </w:p>
    <w:p w:rsidR="0055322F" w:rsidRDefault="0055322F" w:rsidP="0055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Пониженный  уровень – 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(12,5%).</w:t>
      </w:r>
    </w:p>
    <w:p w:rsidR="0055322F" w:rsidRDefault="0055322F" w:rsidP="0055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 уровень – 12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(50%).</w:t>
      </w:r>
    </w:p>
    <w:p w:rsidR="0055322F" w:rsidRDefault="0055322F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Повышенный  уровень – 6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(25%).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порог </w:t>
      </w:r>
      <w:r w:rsidR="005F5908">
        <w:rPr>
          <w:rFonts w:ascii="Times New Roman" w:hAnsi="Times New Roman" w:cs="Times New Roman"/>
          <w:sz w:val="24"/>
          <w:szCs w:val="24"/>
        </w:rPr>
        <w:t xml:space="preserve">6 баллов </w:t>
      </w:r>
      <w:r>
        <w:rPr>
          <w:rFonts w:ascii="Times New Roman" w:hAnsi="Times New Roman" w:cs="Times New Roman"/>
          <w:sz w:val="24"/>
          <w:szCs w:val="24"/>
        </w:rPr>
        <w:t>преодолели</w:t>
      </w:r>
      <w:r w:rsidR="0094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5B4">
        <w:rPr>
          <w:rFonts w:ascii="Times New Roman" w:hAnsi="Times New Roman" w:cs="Times New Roman"/>
          <w:sz w:val="24"/>
          <w:szCs w:val="24"/>
        </w:rPr>
        <w:t>21 (87,5</w:t>
      </w:r>
      <w:r>
        <w:rPr>
          <w:rFonts w:ascii="Times New Roman" w:hAnsi="Times New Roman" w:cs="Times New Roman"/>
          <w:sz w:val="24"/>
          <w:szCs w:val="24"/>
        </w:rPr>
        <w:t>%</w:t>
      </w:r>
      <w:r w:rsidR="009415B4">
        <w:rPr>
          <w:rFonts w:ascii="Times New Roman" w:hAnsi="Times New Roman" w:cs="Times New Roman"/>
          <w:sz w:val="24"/>
          <w:szCs w:val="24"/>
        </w:rPr>
        <w:t>) – успеваемость.</w:t>
      </w:r>
    </w:p>
    <w:p w:rsidR="009415B4" w:rsidRDefault="009415B4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составило 18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(75%).</w:t>
      </w:r>
    </w:p>
    <w:p w:rsidR="009415B4" w:rsidRDefault="009415B4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818"/>
        <w:gridCol w:w="631"/>
        <w:gridCol w:w="617"/>
        <w:gridCol w:w="507"/>
        <w:gridCol w:w="483"/>
        <w:gridCol w:w="483"/>
        <w:gridCol w:w="462"/>
        <w:gridCol w:w="557"/>
        <w:gridCol w:w="462"/>
        <w:gridCol w:w="530"/>
        <w:gridCol w:w="567"/>
        <w:gridCol w:w="535"/>
        <w:gridCol w:w="1003"/>
      </w:tblGrid>
      <w:tr w:rsidR="00AA6A42" w:rsidTr="005C7E01">
        <w:trPr>
          <w:trHeight w:val="280"/>
        </w:trPr>
        <w:tc>
          <w:tcPr>
            <w:tcW w:w="1504" w:type="dxa"/>
            <w:vMerge w:val="restart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55" w:type="dxa"/>
            <w:gridSpan w:val="13"/>
          </w:tcPr>
          <w:p w:rsidR="00AA6A42" w:rsidRDefault="00AA6A42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частям работы</w:t>
            </w:r>
          </w:p>
        </w:tc>
      </w:tr>
      <w:tr w:rsidR="00AA6A42" w:rsidTr="005C7E01">
        <w:trPr>
          <w:trHeight w:val="147"/>
        </w:trPr>
        <w:tc>
          <w:tcPr>
            <w:tcW w:w="1504" w:type="dxa"/>
            <w:vMerge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7"/>
          </w:tcPr>
          <w:p w:rsidR="00AA6A42" w:rsidRDefault="00AA6A42" w:rsidP="00941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19" w:type="dxa"/>
            <w:gridSpan w:val="2"/>
          </w:tcPr>
          <w:p w:rsidR="00AA6A42" w:rsidRDefault="00AA6A42" w:rsidP="009415B4">
            <w:pPr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32" w:type="dxa"/>
            <w:gridSpan w:val="3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03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A6A42" w:rsidTr="005C7E01">
        <w:trPr>
          <w:trHeight w:val="147"/>
        </w:trPr>
        <w:tc>
          <w:tcPr>
            <w:tcW w:w="1504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590E74" w:rsidRPr="00590E74" w:rsidRDefault="00590E74" w:rsidP="00E92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15max</w:t>
            </w:r>
          </w:p>
        </w:tc>
      </w:tr>
      <w:tr w:rsidR="00AA6A42" w:rsidTr="005C7E01">
        <w:trPr>
          <w:trHeight w:val="280"/>
        </w:trPr>
        <w:tc>
          <w:tcPr>
            <w:tcW w:w="1504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(13 уч.)</w:t>
            </w:r>
          </w:p>
        </w:tc>
        <w:tc>
          <w:tcPr>
            <w:tcW w:w="818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dxa"/>
          </w:tcPr>
          <w:p w:rsidR="00AA6A42" w:rsidRDefault="00590E74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:rsidR="00AA6A42" w:rsidRPr="00590E74" w:rsidRDefault="00590E74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="005C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/195</w:t>
            </w:r>
          </w:p>
        </w:tc>
      </w:tr>
      <w:tr w:rsidR="00AA6A42" w:rsidTr="005C7E01">
        <w:trPr>
          <w:trHeight w:val="280"/>
        </w:trPr>
        <w:tc>
          <w:tcPr>
            <w:tcW w:w="1504" w:type="dxa"/>
          </w:tcPr>
          <w:p w:rsidR="00AA6A42" w:rsidRDefault="00AA6A42" w:rsidP="009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818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31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17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507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483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483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462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557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462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530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35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003" w:type="dxa"/>
          </w:tcPr>
          <w:p w:rsidR="00AA6A42" w:rsidRPr="005C7E01" w:rsidRDefault="00590E74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64%</w:t>
            </w:r>
          </w:p>
        </w:tc>
      </w:tr>
      <w:tr w:rsidR="00AA6A42" w:rsidTr="005C7E01">
        <w:trPr>
          <w:trHeight w:val="280"/>
        </w:trPr>
        <w:tc>
          <w:tcPr>
            <w:tcW w:w="1504" w:type="dxa"/>
          </w:tcPr>
          <w:p w:rsidR="00AA6A42" w:rsidRDefault="00AA6A4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(11 уч.)</w:t>
            </w:r>
          </w:p>
        </w:tc>
        <w:tc>
          <w:tcPr>
            <w:tcW w:w="818" w:type="dxa"/>
          </w:tcPr>
          <w:p w:rsidR="00AA6A42" w:rsidRPr="005C7E01" w:rsidRDefault="005C7E01" w:rsidP="00E92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1" w:type="dxa"/>
          </w:tcPr>
          <w:p w:rsidR="00AA6A42" w:rsidRPr="005C7E01" w:rsidRDefault="005C7E01" w:rsidP="00E9255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17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7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3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3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2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7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2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0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5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03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121/165</w:t>
            </w:r>
          </w:p>
        </w:tc>
      </w:tr>
      <w:tr w:rsidR="00AA6A42" w:rsidTr="005C7E01">
        <w:trPr>
          <w:trHeight w:val="280"/>
        </w:trPr>
        <w:tc>
          <w:tcPr>
            <w:tcW w:w="1504" w:type="dxa"/>
          </w:tcPr>
          <w:p w:rsidR="00AA6A42" w:rsidRDefault="00AA6A42" w:rsidP="009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818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631" w:type="dxa"/>
          </w:tcPr>
          <w:p w:rsidR="00AA6A42" w:rsidRPr="005C7E01" w:rsidRDefault="005C7E01" w:rsidP="005C7E01">
            <w:pPr>
              <w:jc w:val="right"/>
              <w:rPr>
                <w:b/>
                <w:lang w:val="en-US"/>
              </w:rPr>
            </w:pPr>
            <w:r w:rsidRPr="005C7E01">
              <w:rPr>
                <w:b/>
                <w:lang w:val="en-US"/>
              </w:rPr>
              <w:t>100</w:t>
            </w:r>
          </w:p>
        </w:tc>
        <w:tc>
          <w:tcPr>
            <w:tcW w:w="617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507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483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483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462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462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530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567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535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1003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73%</w:t>
            </w:r>
          </w:p>
        </w:tc>
      </w:tr>
      <w:tr w:rsidR="00AA6A42" w:rsidTr="005C7E01">
        <w:trPr>
          <w:trHeight w:val="280"/>
        </w:trPr>
        <w:tc>
          <w:tcPr>
            <w:tcW w:w="1504" w:type="dxa"/>
          </w:tcPr>
          <w:p w:rsidR="00AA6A42" w:rsidRPr="005C7E01" w:rsidRDefault="00AA6A42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5C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(24уч.)</w:t>
            </w:r>
          </w:p>
        </w:tc>
        <w:tc>
          <w:tcPr>
            <w:tcW w:w="818" w:type="dxa"/>
          </w:tcPr>
          <w:p w:rsidR="00AA6A42" w:rsidRPr="005C7E01" w:rsidRDefault="005C7E01" w:rsidP="00E92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31" w:type="dxa"/>
          </w:tcPr>
          <w:p w:rsidR="00AA6A42" w:rsidRPr="005C7E01" w:rsidRDefault="005C7E01" w:rsidP="00E92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17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07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3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3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62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57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2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30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35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03" w:type="dxa"/>
          </w:tcPr>
          <w:p w:rsidR="00AA6A42" w:rsidRPr="005C7E01" w:rsidRDefault="005C7E01" w:rsidP="00586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246/360</w:t>
            </w:r>
          </w:p>
        </w:tc>
      </w:tr>
      <w:tr w:rsidR="00AA6A42" w:rsidTr="005C7E01">
        <w:trPr>
          <w:trHeight w:val="280"/>
        </w:trPr>
        <w:tc>
          <w:tcPr>
            <w:tcW w:w="1504" w:type="dxa"/>
          </w:tcPr>
          <w:p w:rsidR="00AA6A42" w:rsidRDefault="00AA6A42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818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31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0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17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07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83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83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62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57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62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30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35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03" w:type="dxa"/>
          </w:tcPr>
          <w:p w:rsidR="00AA6A42" w:rsidRPr="005C7E01" w:rsidRDefault="005C7E01" w:rsidP="005C7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</w:tr>
    </w:tbl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247" w:rsidRDefault="00A83F52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приступили к </w:t>
      </w:r>
      <w:r w:rsidR="005F5908">
        <w:rPr>
          <w:rFonts w:ascii="Times New Roman" w:hAnsi="Times New Roman" w:cs="Times New Roman"/>
          <w:sz w:val="24"/>
          <w:szCs w:val="24"/>
        </w:rPr>
        <w:t xml:space="preserve">заданиям с развернутым ответом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F52" w:rsidRDefault="005C7E01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5а классе: №11 – 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 №</w:t>
      </w:r>
      <w:r w:rsidR="00AB0247">
        <w:rPr>
          <w:rFonts w:ascii="Times New Roman" w:hAnsi="Times New Roman" w:cs="Times New Roman"/>
          <w:sz w:val="24"/>
          <w:szCs w:val="24"/>
        </w:rPr>
        <w:t>12 – 1 обучающийся.</w:t>
      </w:r>
    </w:p>
    <w:p w:rsidR="00AB0247" w:rsidRDefault="00AB0247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5б классе: №10 – 1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; №11 – 3 обучающихся; №12 – 1 обучающийся.</w:t>
      </w:r>
    </w:p>
    <w:p w:rsidR="00AB0247" w:rsidRPr="00AB0247" w:rsidRDefault="00AB0247" w:rsidP="00AB0247">
      <w:pPr>
        <w:tabs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247">
        <w:rPr>
          <w:rFonts w:ascii="Times New Roman" w:hAnsi="Times New Roman" w:cs="Times New Roman"/>
          <w:sz w:val="24"/>
          <w:szCs w:val="24"/>
        </w:rPr>
        <w:t xml:space="preserve">В тестах </w:t>
      </w:r>
      <w:r>
        <w:rPr>
          <w:rFonts w:ascii="Times New Roman" w:hAnsi="Times New Roman" w:cs="Times New Roman"/>
          <w:sz w:val="24"/>
          <w:szCs w:val="24"/>
        </w:rPr>
        <w:t>диагностики читательской грамотности были предложены</w:t>
      </w:r>
      <w:r w:rsidRPr="00AB0247">
        <w:rPr>
          <w:rFonts w:ascii="Times New Roman" w:hAnsi="Times New Roman" w:cs="Times New Roman"/>
          <w:sz w:val="24"/>
          <w:szCs w:val="24"/>
        </w:rPr>
        <w:t xml:space="preserve"> три типа заданий</w:t>
      </w:r>
      <w:r>
        <w:rPr>
          <w:rFonts w:ascii="Times New Roman" w:hAnsi="Times New Roman" w:cs="Times New Roman"/>
          <w:sz w:val="24"/>
          <w:szCs w:val="24"/>
        </w:rPr>
        <w:t>: э</w:t>
      </w:r>
      <w:r w:rsidRPr="00AB0247">
        <w:rPr>
          <w:rFonts w:ascii="Times New Roman" w:hAnsi="Times New Roman" w:cs="Times New Roman"/>
          <w:sz w:val="24"/>
          <w:szCs w:val="24"/>
        </w:rPr>
        <w:t>то задания с выбором одного правильного ответа из четырёх предложенных вариантов (обозна</w:t>
      </w:r>
      <w:r w:rsidRPr="00AB0247">
        <w:rPr>
          <w:rFonts w:ascii="Times New Roman" w:hAnsi="Times New Roman" w:cs="Times New Roman"/>
          <w:sz w:val="24"/>
          <w:szCs w:val="24"/>
        </w:rPr>
        <w:softHyphen/>
        <w:t>чены буквой А); задания с кратким ответом (обозначены буквой В): требуется записать только полученный краткий ответ в виде числа или слов в специально отведённом для этого месте; задания с развёрнутым ответом (обозначены буквой С): тре</w:t>
      </w:r>
      <w:r w:rsidRPr="00AB0247">
        <w:rPr>
          <w:rFonts w:ascii="Times New Roman" w:hAnsi="Times New Roman" w:cs="Times New Roman"/>
          <w:sz w:val="24"/>
          <w:szCs w:val="24"/>
        </w:rPr>
        <w:softHyphen/>
        <w:t>буется написать развёрнутый ответ в свободной форме на отдельном листе.</w:t>
      </w:r>
    </w:p>
    <w:p w:rsidR="00AB0247" w:rsidRDefault="00AB0247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83F52" w:rsidRPr="00335474" w:rsidRDefault="00A83F52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74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A83F52" w:rsidRDefault="00A83F52" w:rsidP="00AC7D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E7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12E7">
        <w:rPr>
          <w:rFonts w:ascii="Times New Roman" w:hAnsi="Times New Roman" w:cs="Times New Roman"/>
          <w:sz w:val="24"/>
          <w:szCs w:val="24"/>
        </w:rPr>
        <w:t xml:space="preserve"> </w:t>
      </w:r>
      <w:r w:rsidR="00AB0247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проанализировать работу с </w:t>
      </w:r>
      <w:proofErr w:type="gramStart"/>
      <w:r w:rsidR="00AC7DF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уделить особое внимание заданиям, по которым допущены ошибки или к которым не приступили, тренировать </w:t>
      </w:r>
      <w:r w:rsidR="00AC7DFE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5F5908">
        <w:rPr>
          <w:rFonts w:ascii="Times New Roman" w:hAnsi="Times New Roman" w:cs="Times New Roman"/>
          <w:sz w:val="24"/>
          <w:szCs w:val="24"/>
        </w:rPr>
        <w:t>с развернутым ответом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F52" w:rsidRDefault="00AC7DFE" w:rsidP="00AC7D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МО учителей русского языка и литературы провести расширенное заседание МО с учителями начальных классов для принятия управленческих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решений для формирования читательской грамотности в начальной школе и продолжение развития ее в основной школе.</w:t>
      </w:r>
    </w:p>
    <w:p w:rsidR="00335474" w:rsidRDefault="00335474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учет </w:t>
      </w:r>
      <w:r w:rsidR="00AC7DFE">
        <w:rPr>
          <w:rFonts w:ascii="Times New Roman" w:hAnsi="Times New Roman" w:cs="Times New Roman"/>
          <w:sz w:val="24"/>
          <w:szCs w:val="24"/>
        </w:rPr>
        <w:t>техники чтения с учетом смыслового чтения текста, умения его пересказывать и выделять основные темы в 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F52" w:rsidRPr="00E70DEB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52" w:rsidRPr="00E70DEB" w:rsidRDefault="00A83F52" w:rsidP="00E1708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УР: </w:t>
      </w:r>
    </w:p>
    <w:p w:rsidR="00A83F52" w:rsidRDefault="00A83F52" w:rsidP="00A83F5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30F" w:rsidRDefault="0001030F">
      <w:bookmarkStart w:id="0" w:name="_GoBack"/>
      <w:bookmarkEnd w:id="0"/>
    </w:p>
    <w:sectPr w:rsidR="0001030F" w:rsidSect="0001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7791"/>
    <w:multiLevelType w:val="hybridMultilevel"/>
    <w:tmpl w:val="9BC0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4A3E"/>
    <w:multiLevelType w:val="hybridMultilevel"/>
    <w:tmpl w:val="C4CC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F52"/>
    <w:rsid w:val="0001030F"/>
    <w:rsid w:val="000C49C3"/>
    <w:rsid w:val="00180973"/>
    <w:rsid w:val="002C1402"/>
    <w:rsid w:val="0032632F"/>
    <w:rsid w:val="00335474"/>
    <w:rsid w:val="0055322F"/>
    <w:rsid w:val="00590E74"/>
    <w:rsid w:val="005C7E01"/>
    <w:rsid w:val="005F5908"/>
    <w:rsid w:val="00622BAF"/>
    <w:rsid w:val="00691825"/>
    <w:rsid w:val="00781B3D"/>
    <w:rsid w:val="007E5313"/>
    <w:rsid w:val="008039A1"/>
    <w:rsid w:val="00835752"/>
    <w:rsid w:val="008B3676"/>
    <w:rsid w:val="00926EE0"/>
    <w:rsid w:val="009415B4"/>
    <w:rsid w:val="009710B2"/>
    <w:rsid w:val="00A83F52"/>
    <w:rsid w:val="00AA6A42"/>
    <w:rsid w:val="00AB0247"/>
    <w:rsid w:val="00AC7DFE"/>
    <w:rsid w:val="00D65474"/>
    <w:rsid w:val="00D72BF7"/>
    <w:rsid w:val="00E17088"/>
    <w:rsid w:val="00E2273B"/>
    <w:rsid w:val="00E6284A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8</cp:revision>
  <cp:lastPrinted>2018-02-18T11:51:00Z</cp:lastPrinted>
  <dcterms:created xsi:type="dcterms:W3CDTF">2013-12-19T14:40:00Z</dcterms:created>
  <dcterms:modified xsi:type="dcterms:W3CDTF">2020-11-09T01:39:00Z</dcterms:modified>
</cp:coreProperties>
</file>