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A8" w:rsidRDefault="000524A8" w:rsidP="00052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обучения:</w:t>
      </w:r>
    </w:p>
    <w:p w:rsidR="000524A8" w:rsidRDefault="000524A8" w:rsidP="0005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воспитание духовно развитой личности, формирование гуманистического мировоззрения,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гражданского сознания, чувства патриотизма, любви и уважения к литературе и ценностям </w:t>
      </w:r>
      <w:r>
        <w:rPr>
          <w:rFonts w:ascii="Times New Roman" w:hAnsi="Times New Roman" w:cs="Times New Roman"/>
          <w:color w:val="000000"/>
          <w:sz w:val="28"/>
          <w:szCs w:val="28"/>
        </w:rPr>
        <w:t>отечественной культуры;</w:t>
      </w:r>
    </w:p>
    <w:p w:rsidR="000524A8" w:rsidRDefault="000524A8" w:rsidP="000524A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развитие эмоционального восприятия художественного текста, образного и аналитического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мышления, творческого воображения, читательской культуры и понимания авторской позиции: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формирование начальных представлений о специфике литературы в ряду других искусств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отребности в самостоятельном чтении художественных произведений: развитие устной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письменной речи учащихся;</w:t>
      </w:r>
    </w:p>
    <w:p w:rsidR="000524A8" w:rsidRDefault="000524A8" w:rsidP="000524A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освоение текстов художественных произведений в единстве формы и содержания, 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историко-литературных сведений и теоретико-литературных понятий;</w:t>
      </w:r>
    </w:p>
    <w:p w:rsidR="000524A8" w:rsidRDefault="000524A8" w:rsidP="000524A8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овладение умениями чтения и анализа художественных произведений с привлечением базовых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литературоведческих понятий и необходимых сведений по истории литературы; выявления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произведениях    конкретно-исторического    и    общечеловеческого содержания;    грамотного использования русского литературного языка при создании собственных устных и письменных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высказываний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ормирование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представлений   о   литературе   как   культурном   феномене,   занимающем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специфическое место в жизни нации и человека;</w:t>
      </w:r>
    </w:p>
    <w:p w:rsidR="000524A8" w:rsidRDefault="000524A8" w:rsidP="000524A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литературы как особой формы освоения культурной традиции;</w:t>
      </w:r>
    </w:p>
    <w:p w:rsidR="000524A8" w:rsidRDefault="000524A8" w:rsidP="000524A8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формирование системы гуманитарных понятий, составляющих этико-эстетический компонент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искусства;</w:t>
      </w:r>
    </w:p>
    <w:p w:rsidR="000524A8" w:rsidRDefault="000524A8" w:rsidP="000524A8">
      <w:pPr>
        <w:shd w:val="clear" w:color="auto" w:fill="FFFFFF"/>
        <w:tabs>
          <w:tab w:val="left" w:pos="142"/>
        </w:tabs>
        <w:spacing w:before="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формирование  эмоциональной  культуры личности  и социально значимого  ценностного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миру и искусству;</w:t>
      </w:r>
    </w:p>
    <w:p w:rsidR="000524A8" w:rsidRDefault="000524A8" w:rsidP="000524A8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формирование и развитие умений грамотного и свободною владения устной и письменной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речью:</w:t>
      </w:r>
    </w:p>
    <w:p w:rsidR="000524A8" w:rsidRDefault="000524A8" w:rsidP="000524A8">
      <w:pPr>
        <w:shd w:val="clear" w:color="auto" w:fill="FFFFFF"/>
        <w:tabs>
          <w:tab w:val="left" w:pos="142"/>
        </w:tabs>
        <w:spacing w:before="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формирование  основных  эстетических   и  теоретико-литературных  понятий  как 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восприятия, анализа и оценки литературно-художественных произведений.</w:t>
      </w: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0524A8" w:rsidRDefault="000524A8" w:rsidP="000524A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0524A8" w:rsidRDefault="000524A8" w:rsidP="000524A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духовно-развитой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524A8" w:rsidRDefault="000524A8" w:rsidP="000524A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позиции.</w:t>
      </w:r>
    </w:p>
    <w:p w:rsidR="000524A8" w:rsidRDefault="000524A8" w:rsidP="000524A8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предмета.</w:t>
      </w:r>
    </w:p>
    <w:tbl>
      <w:tblPr>
        <w:tblStyle w:val="a4"/>
        <w:tblW w:w="10621" w:type="dxa"/>
        <w:tblLook w:val="04A0"/>
      </w:tblPr>
      <w:tblGrid>
        <w:gridCol w:w="749"/>
        <w:gridCol w:w="6730"/>
        <w:gridCol w:w="3142"/>
      </w:tblGrid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Введение. Русская литература и история.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века 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века 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зарубежной литературы 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524A8" w:rsidTr="000524A8">
        <w:trPr>
          <w:trHeight w:val="3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524A8" w:rsidTr="000524A8">
        <w:trPr>
          <w:trHeight w:val="36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4A8" w:rsidRDefault="0005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0524A8" w:rsidRDefault="000524A8" w:rsidP="000524A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Default="00CC3984" w:rsidP="00CC3984">
      <w:pPr>
        <w:jc w:val="center"/>
        <w:rPr>
          <w:i/>
        </w:rPr>
      </w:pPr>
    </w:p>
    <w:p w:rsidR="00CC3984" w:rsidRPr="00CC3984" w:rsidRDefault="00CC3984" w:rsidP="00345426">
      <w:pPr>
        <w:rPr>
          <w:rFonts w:ascii="Times New Roman" w:hAnsi="Times New Roman" w:cs="Times New Roman"/>
          <w:sz w:val="28"/>
          <w:szCs w:val="28"/>
        </w:rPr>
      </w:pPr>
    </w:p>
    <w:p w:rsidR="00CC3984" w:rsidRPr="00CC3984" w:rsidRDefault="00CC3984" w:rsidP="00CC398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3984" w:rsidRPr="00CC3984" w:rsidRDefault="00CC3984" w:rsidP="00CC398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3984" w:rsidRPr="00CC3984" w:rsidRDefault="00CC3984" w:rsidP="00CC398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C3984" w:rsidRPr="00CC3984" w:rsidTr="00CC3984">
        <w:tc>
          <w:tcPr>
            <w:tcW w:w="3190" w:type="dxa"/>
            <w:hideMark/>
          </w:tcPr>
          <w:p w:rsidR="00CC3984" w:rsidRPr="00345426" w:rsidRDefault="00CC398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C3984" w:rsidRPr="00345426" w:rsidRDefault="00CC398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CC3984" w:rsidRPr="00345426" w:rsidRDefault="00CC398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0524A8" w:rsidRDefault="000524A8" w:rsidP="0005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0524A8" w:rsidRDefault="000524A8" w:rsidP="0005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изучения учебного курса учащиеся должны</w:t>
      </w:r>
    </w:p>
    <w:p w:rsidR="000524A8" w:rsidRDefault="000524A8" w:rsidP="000524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524A8" w:rsidRDefault="000524A8" w:rsidP="000524A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Авторов и содержание изученных художественных произведений;</w:t>
      </w:r>
    </w:p>
    <w:p w:rsidR="000524A8" w:rsidRDefault="000524A8" w:rsidP="000524A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теоретико-литературные понятия: народная песня, частушка, предани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представления), житие как жанр литературы (начальное представление); мораль, аллегория, дума; понятие о классицизме, историзм художественной литературы (начальное представление); поэма. Роман, романтический герой, романтическая поэма, комедия, сатира, юмор (развитие представлений); прототип в художественном произведении, гипербола,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гротеск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итературная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</w:t>
      </w:r>
    </w:p>
    <w:p w:rsidR="000524A8" w:rsidRDefault="000524A8" w:rsidP="000524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 сюжета драматического произведения, сюжет как форма лирической поэзии, авторское отступление как элемент композиции (начальное представление); герой-повествователь (развитие представлений).</w:t>
      </w:r>
    </w:p>
    <w:p w:rsidR="000524A8" w:rsidRDefault="000524A8" w:rsidP="000524A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анализировать художественный текст;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before="7"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смысловые части художественного текста, составлять тезисы и план прочитанного;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род, жанр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произведения:</w:t>
      </w:r>
    </w:p>
    <w:p w:rsidR="000524A8" w:rsidRDefault="000524A8" w:rsidP="000524A8">
      <w:pPr>
        <w:shd w:val="clear" w:color="auto" w:fill="FFFFFF"/>
        <w:spacing w:after="0" w:line="240" w:lineRule="auto"/>
        <w:ind w:left="36" w:right="7" w:firstLine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выделять и формулировать тему, идею, проблематику изученного произведения; 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 героев;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характеризовать особенности сюжета, композиции, роль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изобразительно-выразительных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средств: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before="7"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эпизоды литературных произведений и сравнивать их героев;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выявлять авторскую позицию;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before="7"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выражать своё отношение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выразительно читать произведения (или фрагменты), в том числе выученные наизусть,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соблюдая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литературного произношения;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владеть различными видами пересказа;</w:t>
      </w:r>
    </w:p>
    <w:p w:rsidR="000524A8" w:rsidRDefault="000524A8" w:rsidP="000524A8">
      <w:pPr>
        <w:widowControl w:val="0"/>
        <w:numPr>
          <w:ilvl w:val="0"/>
          <w:numId w:val="5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before="7" w:after="0" w:line="240" w:lineRule="auto"/>
        <w:ind w:lef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0524A8" w:rsidRDefault="000524A8" w:rsidP="000524A8">
      <w:pPr>
        <w:shd w:val="clear" w:color="auto" w:fill="FFFFFF"/>
        <w:tabs>
          <w:tab w:val="left" w:pos="238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участвовать в диалоге по прочитанным произведениям, понимать чужую точку зрения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отстаивать свою;</w:t>
      </w:r>
    </w:p>
    <w:p w:rsidR="000524A8" w:rsidRDefault="000524A8" w:rsidP="000524A8">
      <w:pPr>
        <w:shd w:val="clear" w:color="auto" w:fill="FFFFFF"/>
        <w:tabs>
          <w:tab w:val="left" w:pos="166"/>
        </w:tabs>
        <w:spacing w:before="7"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отзывы о самостоятельно прочитанных произведениях, сочинения.</w:t>
      </w:r>
    </w:p>
    <w:p w:rsidR="000524A8" w:rsidRDefault="000524A8" w:rsidP="00052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A8" w:rsidRDefault="000524A8" w:rsidP="00052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A8" w:rsidRDefault="000524A8" w:rsidP="00052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литературе. 8 класс.</w:t>
      </w:r>
    </w:p>
    <w:tbl>
      <w:tblPr>
        <w:tblW w:w="1033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077"/>
        <w:gridCol w:w="4669"/>
        <w:gridCol w:w="1842"/>
        <w:gridCol w:w="1065"/>
        <w:gridCol w:w="15"/>
        <w:gridCol w:w="118"/>
        <w:gridCol w:w="122"/>
        <w:gridCol w:w="60"/>
        <w:gridCol w:w="195"/>
        <w:gridCol w:w="1072"/>
        <w:gridCol w:w="100"/>
      </w:tblGrid>
      <w:tr w:rsidR="000524A8" w:rsidTr="000524A8">
        <w:trPr>
          <w:gridAfter w:val="1"/>
          <w:wAfter w:w="100" w:type="dxa"/>
          <w:trHeight w:hRule="exact" w:val="867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</w:p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</w:tr>
      <w:tr w:rsidR="000524A8" w:rsidTr="000524A8">
        <w:trPr>
          <w:gridAfter w:val="1"/>
          <w:wAfter w:w="100" w:type="dxa"/>
          <w:trHeight w:hRule="exact" w:val="371"/>
          <w:jc w:val="center"/>
        </w:trPr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9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1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Русская литература и 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firstLine="34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04.09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 w:line="266" w:lineRule="exact"/>
              <w:ind w:firstLine="34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trHeight w:hRule="exact" w:val="415"/>
          <w:jc w:val="center"/>
        </w:trPr>
        <w:tc>
          <w:tcPr>
            <w:tcW w:w="87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30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1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left="36" w:right="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Исторические песни «Пугачев в темнице», «Пугачёв казнён»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val="83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12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Лирические песни «В темпом лесу»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val="83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18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Предания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исторический</w:t>
            </w:r>
            <w:proofErr w:type="gramEnd"/>
          </w:p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жанр русской народной</w:t>
            </w:r>
          </w:p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прозы.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5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left="540" w:right="5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«Житие Александра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Невского»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8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1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left="180" w:right="19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Урок внеклассного чтения.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«Шемякин суд»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71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Д. И. Фонвизин и его время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04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1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8" w:lineRule="exact"/>
              <w:ind w:left="43" w:right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Назначение человека и  его 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в жизни общества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271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left="43" w:right="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Простакова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: «госпожа бесчеловечная», «презлая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фурия», или заботливая мать?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559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Р.Р. 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одготовка к написанию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сочинения- рассуждения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комедии Д. И. Фонвизин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Недоросль»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05.10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 w:line="281" w:lineRule="exact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21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left="115" w:righ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Любовная лирика А. С.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Пушкина («Я помню чудное мгновение»)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09.10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5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Тема «дружества святого»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стихотворении «19 октября»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58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left="65" w:right="6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Человек и природа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стихотворении А. С Пушкина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«Туча»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66666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16.10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666666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212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Тема русской истории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творчестве А. С Пушкина. Замысел создания романа «Капитанская дочка»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699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Формирование характера Петра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Гринева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275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роблемы чести, достоинства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и нравственного выбора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романе А.С Пушкина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«Капитанская дочка»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9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Маша Миронова – нравственный идеал А.С. Пушкина.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46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8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Тема «русского бунта» и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образ Пугачева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6D6A7E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6D6A7E"/>
                <w:sz w:val="28"/>
                <w:szCs w:val="28"/>
              </w:rPr>
              <w:t>09.11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6D6A7E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797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«Капитанская дочка»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оэтическое завещание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13.11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val="171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4A8" w:rsidRDefault="000524A8">
            <w:pPr>
              <w:shd w:val="clear" w:color="auto" w:fill="FFFFFF"/>
              <w:spacing w:after="0" w:line="288" w:lineRule="exact"/>
              <w:ind w:right="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Р.Р. Сочинения по роману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</w:t>
            </w:r>
            <w:proofErr w:type="gramEnd"/>
          </w:p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8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Пушкина «Капитанская дочка»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913"/>
              </w:tabs>
              <w:spacing w:after="0" w:line="288" w:lineRule="exact"/>
              <w:ind w:right="94" w:hanging="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tabs>
                <w:tab w:val="left" w:pos="913"/>
              </w:tabs>
              <w:spacing w:after="0" w:line="288" w:lineRule="exact"/>
              <w:ind w:right="94" w:hanging="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40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Повесть «Пиковая дама» как вершина пушкинской прозы.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42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Кавказ в жизни и творчестве М.Ю. Лермонтова. Своеобразие сюжета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композиции поэмы «Мцыри»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4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Судьба свободолюбивой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личности в поэме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015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Своеобразие</w:t>
            </w:r>
          </w:p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поэмы «Мцыри»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романтической поэмы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44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Р.Р.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эпизода из поэмы  М.Ю. Лермонтова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«Мцыри»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04.12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85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Н. В. Гоголь - писатель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сатирик. История создания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комедии «Ревизор»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9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«Ревизор» как социальная комедия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29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Хлестаков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хлестаковщина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527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Образ города и тема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чиновничества в комедии.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Сатирическая направленность произведения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71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8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Основной конфликт пьесы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способы его разрешения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6D6A7E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6D6A7E"/>
                <w:sz w:val="28"/>
                <w:szCs w:val="28"/>
              </w:rPr>
              <w:t>21.12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6D6A7E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68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Урок контроля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произведениям А.С Пушкина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«Капитанская дочка»,  М.Ю.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Лермонтова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«Мцыри»., Н. В. Гогол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Ревизор»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427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«Шинель» - одна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петербургских повестей Н.В. Гоголя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095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8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Гуманистический смысл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повести «Шинель»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913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15.01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tabs>
                <w:tab w:val="left" w:pos="913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46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Н.С. Лесков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Нравственные</w:t>
            </w:r>
            <w:proofErr w:type="gramEnd"/>
          </w:p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проблемы рассказа «Старый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гений»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089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Н. Толстой как поборник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суровой правды жизни.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57"/>
          <w:jc w:val="center"/>
        </w:trPr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0524A8" w:rsidRDefault="000524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8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Особенности композиции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рассказа.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431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Нравственные проблемы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повести Л.Н. Толстого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           «Отрочество»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078"/>
          <w:jc w:val="center"/>
        </w:trPr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0524A8" w:rsidRDefault="000524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Пейзажная лирика поэтов 19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века. Ф.И. Тютчев. А. А. Фет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0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 w:line="281" w:lineRule="exact"/>
              <w:ind w:left="1058" w:right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24A8" w:rsidRDefault="000524A8">
            <w:pPr>
              <w:shd w:val="clear" w:color="auto" w:fill="FFFFFF"/>
              <w:spacing w:after="0" w:line="281" w:lineRule="exact"/>
              <w:ind w:left="1058" w:right="374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0524A8" w:rsidRDefault="000524A8">
            <w:pPr>
              <w:shd w:val="clear" w:color="auto" w:fill="FFFFFF"/>
              <w:tabs>
                <w:tab w:val="left" w:pos="276"/>
              </w:tabs>
              <w:spacing w:after="0" w:line="281" w:lineRule="exact"/>
              <w:ind w:right="37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Чехов рассказ «О </w:t>
            </w:r>
          </w:p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любви» как истории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об</w:t>
            </w:r>
            <w:proofErr w:type="gramEnd"/>
          </w:p>
          <w:p w:rsidR="000524A8" w:rsidRDefault="000524A8">
            <w:pPr>
              <w:shd w:val="clear" w:color="auto" w:fill="FFFFFF"/>
              <w:tabs>
                <w:tab w:val="left" w:pos="2549"/>
              </w:tabs>
              <w:spacing w:after="0" w:line="281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упущенном счастье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hanging="40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05.02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 w:line="281" w:lineRule="exact"/>
              <w:ind w:hanging="40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524A8" w:rsidRDefault="000524A8">
            <w:pPr>
              <w:shd w:val="clear" w:color="auto" w:fill="FFFFFF"/>
              <w:spacing w:after="0"/>
              <w:ind w:firstLine="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И. Л. Бунин. Рассказ «Кавказ»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524A8" w:rsidRDefault="000524A8">
            <w:pPr>
              <w:shd w:val="clear" w:color="auto" w:fill="FFFFFF"/>
              <w:spacing w:after="0"/>
              <w:ind w:left="4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235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А. И. Куприн. Рассказ «Куст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сирени». Основная сюжетная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линия рассказа и его подтекст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57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А. И. Куприн. Рассказ «Куст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сирени»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34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В.ч. Певец света – М. Горький. Явление босяка в рассказе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Герои и их судьбы.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09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С. А.Есенин «Пугачев»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оэма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на историческую тему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8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8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И. С. Шмелев. Рассказ «Как я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стал писателем»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5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right="65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В.ч.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М.А. Осоргин. Своеобразие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 «Пенсне»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51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В.ч.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Писатели улыбаются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415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Художественное своеобразие рассказов Н.Тэффи «Жизнь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воротник» и М. Зощенко «История болезни»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>12.03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 w:line="281" w:lineRule="exact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3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hanging="9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А. Т. Твардовский -   поэт,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гражданин. История создания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поэмы «Василий Теркин»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0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524A8" w:rsidRDefault="000524A8">
            <w:pPr>
              <w:shd w:val="clear" w:color="auto" w:fill="FFFFFF"/>
              <w:spacing w:after="0"/>
              <w:ind w:hanging="9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firstLine="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Поэма «Василий Теркин» - поэма про бойца и для бойцов.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524A8" w:rsidRDefault="000524A8">
            <w:pPr>
              <w:shd w:val="clear" w:color="auto" w:fill="FFFFFF"/>
              <w:spacing w:after="0"/>
              <w:ind w:left="4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57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right="-33" w:hanging="9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Композиция и язык поэмы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«Василий Теркин». Героика и юмор в поэме.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30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right="-33" w:hanging="9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А.П. Платонов Картины войны и мирной жизни в рассказе А. Платонова «Возвращение»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415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right="-33" w:hanging="9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Стихи и песни о Великой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Отечественной войне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24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right="-33" w:hanging="9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В.П.Астафьев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автобиографичность рассказа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«Фотография, на которой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меня нет»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>12.04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 w:line="266" w:lineRule="exact"/>
              <w:ind w:left="-40" w:right="-40"/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40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В.ч. Б.Л. Васильев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«Экспонат №». Проблема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истинного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и ложного в рассказе.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86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firstLine="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Р.Р.  Отзыв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состоятельно прочитанное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произведение о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270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8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В.ч. Испытание на истинную человечность в рассказе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Г. К. Паустовског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Телеграмма»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274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лирики Н. Рубцова («По вечерам», «Встреча», «Привет», «Россия»)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40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95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У. Шекспир. «Ромео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Джульетта». Конфликт любви и семейной вражды.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55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«Сонеты Шекспира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огатейшая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сокровищница лирической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поэзии» (В.Г.Белинский.)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38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Ж.Б. Мольер. Время,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личность, судьба.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1134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74" w:lineRule="exact"/>
              <w:ind w:firstLine="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Ж.Б. Мольер «Мещанин во дворянстве». 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ерои пьесы и особенности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изображения.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735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1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вифт «Путешествия Гулливера»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87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88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Вальтер Скотт. «Айвенго»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исторический роман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5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984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Уроки контроля. Защита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left="4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 w:line="266" w:lineRule="exact"/>
              <w:ind w:left="-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24.05, 25.05</w:t>
            </w:r>
          </w:p>
        </w:tc>
        <w:tc>
          <w:tcPr>
            <w:tcW w:w="15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 w:line="266" w:lineRule="exact"/>
              <w:ind w:left="-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4A8" w:rsidTr="000524A8">
        <w:trPr>
          <w:gridAfter w:val="1"/>
          <w:wAfter w:w="100" w:type="dxa"/>
          <w:trHeight w:hRule="exact" w:val="76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ind w:firstLine="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Резервный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524A8" w:rsidRDefault="000524A8">
            <w:pPr>
              <w:shd w:val="clear" w:color="auto" w:fill="FFFFFF"/>
              <w:spacing w:after="0"/>
              <w:ind w:left="4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5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A8" w:rsidRDefault="000524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524A8" w:rsidRDefault="000524A8" w:rsidP="000524A8">
      <w:pPr>
        <w:rPr>
          <w:rFonts w:ascii="Times New Roman" w:hAnsi="Times New Roman" w:cs="Times New Roman"/>
          <w:lang w:eastAsia="en-US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A8" w:rsidRDefault="000524A8" w:rsidP="0005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0524A8" w:rsidRDefault="000524A8" w:rsidP="000524A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учащихся:</w:t>
      </w:r>
    </w:p>
    <w:p w:rsidR="000524A8" w:rsidRDefault="000524A8" w:rsidP="000524A8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Учебник. Литература. 8 класс. Учебник для общеобразовательных учреждений. В 2-х частях.  В.Я. Коровина, В.П. Журавлёв, В.И. Коровин. – М.: Просвещений, 2014.</w:t>
      </w:r>
    </w:p>
    <w:p w:rsidR="000524A8" w:rsidRDefault="000524A8" w:rsidP="000524A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образовательные ресурсы: </w:t>
      </w:r>
    </w:p>
    <w:p w:rsidR="000524A8" w:rsidRDefault="000524A8" w:rsidP="000524A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 Уроки литературы с применением информационных технологий. 6-10 классы. Методическое пособие с электронным приложением. Н.П. Архипова и др. – М.: Глобус, 2010.</w:t>
      </w: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Электронное методическое пособие по русскому языку и литературе.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Ефремовна, учитель русского языка и литературы  МОУ гимназия № 2  г. Иркутска.</w:t>
      </w:r>
    </w:p>
    <w:p w:rsidR="000524A8" w:rsidRDefault="000524A8" w:rsidP="000524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Фонохрестоматия к учебнику «Литература. 8 класс».</w:t>
      </w: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</w:t>
      </w:r>
    </w:p>
    <w:p w:rsidR="000524A8" w:rsidRDefault="000524A8" w:rsidP="00052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Поурочное планирование по литературе: 8 класс: к учебнику В.Я. Коровиной «Литература: 8 класс». О.А. Ерёмина. – М.: Издательство «Экзамен», 2008</w:t>
      </w:r>
    </w:p>
    <w:p w:rsidR="000524A8" w:rsidRDefault="000524A8" w:rsidP="0005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Электронное методическое пособие по русскому языку и литературе.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Ефремовна, учитель русского языка и литературы  МОУ гимназия № 2  г. Иркутска.</w:t>
      </w:r>
    </w:p>
    <w:p w:rsidR="005F51AE" w:rsidRDefault="005F51AE"/>
    <w:sectPr w:rsidR="005F51AE" w:rsidSect="00AA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6235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AC2F1F"/>
    <w:multiLevelType w:val="hybridMultilevel"/>
    <w:tmpl w:val="587A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45B87"/>
    <w:multiLevelType w:val="hybridMultilevel"/>
    <w:tmpl w:val="3D26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9558F"/>
    <w:multiLevelType w:val="hybridMultilevel"/>
    <w:tmpl w:val="DF0C9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4A8"/>
    <w:rsid w:val="000524A8"/>
    <w:rsid w:val="00345426"/>
    <w:rsid w:val="005F51AE"/>
    <w:rsid w:val="00AA3DE2"/>
    <w:rsid w:val="00CC3984"/>
    <w:rsid w:val="00D5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4A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524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CC3984"/>
    <w:rPr>
      <w:rFonts w:ascii="Times New Roman" w:eastAsia="Times New Roman" w:hAnsi="Times New Roman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CC3984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1550</Words>
  <Characters>8836</Characters>
  <Application>Microsoft Office Word</Application>
  <DocSecurity>0</DocSecurity>
  <Lines>73</Lines>
  <Paragraphs>20</Paragraphs>
  <ScaleCrop>false</ScaleCrop>
  <Company>XTreme.ws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2017-10-01T16:03:00Z</cp:lastPrinted>
  <dcterms:created xsi:type="dcterms:W3CDTF">2017-10-01T16:01:00Z</dcterms:created>
  <dcterms:modified xsi:type="dcterms:W3CDTF">2018-01-04T11:38:00Z</dcterms:modified>
</cp:coreProperties>
</file>