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4D" w:rsidRDefault="006D334D" w:rsidP="001849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МОУ ИРМО «Никольская средняя </w:t>
      </w:r>
      <w:r w:rsidRPr="00B7119E">
        <w:rPr>
          <w:rFonts w:ascii="Times New Roman" w:hAnsi="Times New Roman"/>
        </w:rPr>
        <w:t>общеобразовательная школа»</w:t>
      </w:r>
    </w:p>
    <w:p w:rsidR="006D334D" w:rsidRPr="00B7119E" w:rsidRDefault="006D334D" w:rsidP="0018494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3115"/>
        <w:gridCol w:w="3138"/>
      </w:tblGrid>
      <w:tr w:rsidR="006D334D" w:rsidRPr="00B7119E" w:rsidTr="0018494B">
        <w:tc>
          <w:tcPr>
            <w:tcW w:w="3102" w:type="dxa"/>
          </w:tcPr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Рассмотрена на заседании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 xml:space="preserve"> МО учителе</w:t>
            </w:r>
            <w:r>
              <w:rPr>
                <w:rFonts w:ascii="Times New Roman" w:hAnsi="Times New Roman"/>
              </w:rPr>
              <w:t>й математики</w:t>
            </w:r>
            <w:r w:rsidRPr="00B7119E">
              <w:rPr>
                <w:rFonts w:ascii="Times New Roman" w:hAnsi="Times New Roman"/>
              </w:rPr>
              <w:t xml:space="preserve">    МОУ ИРМО «Никольская СОШ               Протокол № 1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 xml:space="preserve">от «25» августа 2017г. 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 xml:space="preserve">Руководитель МО 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 Погодаева</w:t>
            </w:r>
            <w:r w:rsidRPr="00B7119E">
              <w:rPr>
                <w:rFonts w:ascii="Times New Roman" w:hAnsi="Times New Roman"/>
              </w:rPr>
              <w:t xml:space="preserve"> /________/</w:t>
            </w:r>
          </w:p>
        </w:tc>
        <w:tc>
          <w:tcPr>
            <w:tcW w:w="3115" w:type="dxa"/>
          </w:tcPr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Принята на заседании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педагогического совета. Протокол №1 от«28» августа 2017г. Председатель  педагогического совета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Г.М. Донская /_________/</w:t>
            </w:r>
          </w:p>
        </w:tc>
        <w:tc>
          <w:tcPr>
            <w:tcW w:w="3138" w:type="dxa"/>
          </w:tcPr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 xml:space="preserve">«Утверждаю»       </w:t>
            </w:r>
          </w:p>
          <w:p w:rsidR="006D334D" w:rsidRPr="00B7119E" w:rsidRDefault="006D334D" w:rsidP="0018494B">
            <w:pPr>
              <w:spacing w:after="0" w:line="360" w:lineRule="auto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 xml:space="preserve">   Директор МОУ ИРМО «Никольская СОШ» __________________ О.Б.Лепёшкина                                   </w:t>
            </w:r>
          </w:p>
          <w:p w:rsidR="006D334D" w:rsidRPr="00B7119E" w:rsidRDefault="006D334D" w:rsidP="0018494B">
            <w:pPr>
              <w:spacing w:after="0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Приказ №______</w:t>
            </w:r>
          </w:p>
          <w:p w:rsidR="006D334D" w:rsidRPr="00B7119E" w:rsidRDefault="006D334D" w:rsidP="0018494B">
            <w:pPr>
              <w:spacing w:after="0"/>
              <w:rPr>
                <w:rFonts w:ascii="Times New Roman" w:hAnsi="Times New Roman"/>
              </w:rPr>
            </w:pPr>
            <w:r w:rsidRPr="00B7119E">
              <w:rPr>
                <w:rFonts w:ascii="Times New Roman" w:hAnsi="Times New Roman"/>
              </w:rPr>
              <w:t>от «30» августа 2017г.</w:t>
            </w:r>
          </w:p>
        </w:tc>
      </w:tr>
    </w:tbl>
    <w:p w:rsidR="006D334D" w:rsidRDefault="006D334D" w:rsidP="006D33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334D" w:rsidRDefault="006D334D" w:rsidP="006D33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334D" w:rsidRPr="00C10C99" w:rsidRDefault="006D334D" w:rsidP="006D33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334D" w:rsidRPr="00C10C99" w:rsidRDefault="006D334D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C9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D334D" w:rsidRPr="00C10C99" w:rsidRDefault="007067A5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алгебре</w:t>
      </w:r>
    </w:p>
    <w:p w:rsidR="006D334D" w:rsidRPr="00C10C99" w:rsidRDefault="006D334D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C99">
        <w:rPr>
          <w:rFonts w:ascii="Times New Roman" w:hAnsi="Times New Roman"/>
          <w:b/>
          <w:sz w:val="28"/>
          <w:szCs w:val="28"/>
        </w:rPr>
        <w:t xml:space="preserve">для </w:t>
      </w:r>
      <w:r w:rsidR="00811596">
        <w:rPr>
          <w:rFonts w:ascii="Times New Roman" w:hAnsi="Times New Roman"/>
          <w:b/>
          <w:sz w:val="28"/>
          <w:szCs w:val="28"/>
          <w:u w:val="single"/>
        </w:rPr>
        <w:t>7</w:t>
      </w:r>
      <w:r w:rsidRPr="00C10C9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6D334D" w:rsidRPr="00C10C99" w:rsidRDefault="006D334D" w:rsidP="006D33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0C99">
        <w:rPr>
          <w:rFonts w:ascii="Times New Roman" w:hAnsi="Times New Roman"/>
          <w:sz w:val="28"/>
          <w:szCs w:val="28"/>
        </w:rPr>
        <w:t>(уровень: базовый, общеобразовательный)</w:t>
      </w:r>
    </w:p>
    <w:p w:rsidR="006D334D" w:rsidRPr="00C10C99" w:rsidRDefault="006D334D" w:rsidP="001865C1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D334D" w:rsidRPr="00C10C99" w:rsidRDefault="006D334D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0C99">
        <w:rPr>
          <w:rFonts w:ascii="Times New Roman" w:hAnsi="Times New Roman"/>
          <w:sz w:val="28"/>
          <w:szCs w:val="28"/>
        </w:rPr>
        <w:t xml:space="preserve">            </w:t>
      </w:r>
      <w:r w:rsidR="0018494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0C99">
        <w:rPr>
          <w:rFonts w:ascii="Times New Roman" w:hAnsi="Times New Roman"/>
          <w:sz w:val="28"/>
          <w:szCs w:val="28"/>
        </w:rPr>
        <w:t xml:space="preserve"> Учитель:         </w:t>
      </w:r>
      <w:r>
        <w:rPr>
          <w:rFonts w:ascii="Times New Roman" w:hAnsi="Times New Roman"/>
          <w:b/>
          <w:sz w:val="28"/>
          <w:szCs w:val="28"/>
          <w:u w:val="single"/>
        </w:rPr>
        <w:t>Г.Г. Костюк</w:t>
      </w:r>
      <w:r w:rsidRPr="00C10C99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6D334D" w:rsidRPr="002976A3" w:rsidRDefault="006D334D" w:rsidP="006D334D">
      <w:pPr>
        <w:tabs>
          <w:tab w:val="center" w:pos="4677"/>
          <w:tab w:val="left" w:pos="634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0C99">
        <w:rPr>
          <w:rFonts w:ascii="Times New Roman" w:hAnsi="Times New Roman"/>
          <w:sz w:val="28"/>
          <w:szCs w:val="28"/>
        </w:rPr>
        <w:t xml:space="preserve">                                        Квалификационная категория:  </w:t>
      </w:r>
      <w:r>
        <w:rPr>
          <w:rFonts w:ascii="Times New Roman" w:hAnsi="Times New Roman"/>
          <w:b/>
          <w:sz w:val="28"/>
          <w:szCs w:val="28"/>
          <w:u w:val="single"/>
        </w:rPr>
        <w:t>СЗД</w:t>
      </w:r>
    </w:p>
    <w:p w:rsidR="006D334D" w:rsidRDefault="006D334D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5C1" w:rsidRDefault="001865C1" w:rsidP="001865C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65C1" w:rsidRDefault="001865C1" w:rsidP="001865C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65C1" w:rsidRDefault="001865C1" w:rsidP="001865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94B" w:rsidRDefault="0018494B" w:rsidP="001865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34D" w:rsidRPr="009F0043" w:rsidRDefault="006D334D" w:rsidP="001865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C10C9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D334D" w:rsidRPr="009F0043" w:rsidRDefault="006D334D" w:rsidP="006D33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60"/>
      </w:tblGrid>
      <w:tr w:rsidR="006D334D" w:rsidRPr="00FB2E85" w:rsidTr="001865C1">
        <w:trPr>
          <w:tblCellSpacing w:w="15" w:type="dxa"/>
          <w:jc w:val="center"/>
        </w:trPr>
        <w:tc>
          <w:tcPr>
            <w:tcW w:w="4970" w:type="pct"/>
            <w:tcBorders>
              <w:bottom w:val="nil"/>
            </w:tcBorders>
            <w:vAlign w:val="center"/>
          </w:tcPr>
          <w:p w:rsidR="006D334D" w:rsidRPr="00811596" w:rsidRDefault="006D334D" w:rsidP="00186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5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  <w:p w:rsidR="006D334D" w:rsidRPr="00811596" w:rsidRDefault="006D334D" w:rsidP="006D33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596">
              <w:rPr>
                <w:rFonts w:ascii="Times New Roman" w:hAnsi="Times New Roman"/>
                <w:sz w:val="28"/>
                <w:szCs w:val="28"/>
              </w:rPr>
              <w:tab/>
              <w:t>Рабочая программа разработана на основе нормативных документов</w:t>
            </w:r>
          </w:p>
          <w:p w:rsidR="006D334D" w:rsidRPr="00811596" w:rsidRDefault="006D334D" w:rsidP="006D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596">
              <w:rPr>
                <w:rFonts w:ascii="Times New Roman" w:hAnsi="Times New Roman"/>
                <w:sz w:val="28"/>
                <w:szCs w:val="28"/>
              </w:rPr>
              <w:t>1. Федеральный Закон от 29.12.2012 № 273-ФЗ «Об образовании в Российской Федерации»;</w:t>
            </w:r>
          </w:p>
          <w:p w:rsidR="006D334D" w:rsidRPr="00811596" w:rsidRDefault="006D334D" w:rsidP="006D334D">
            <w:pPr>
              <w:tabs>
                <w:tab w:val="left" w:pos="3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596">
              <w:rPr>
                <w:rFonts w:ascii="Times New Roman" w:hAnsi="Times New Roman"/>
                <w:sz w:val="28"/>
                <w:szCs w:val="28"/>
              </w:rPr>
              <w:t>2. ФГОС ООО (утвержден приказом Министерства образования и науки РФ от 17.12.2010г. №1897) с учетом примерного учебного плана общего образования Примерной основной образовательной программы основного общего образования. Одобрена решением федерального учебно-методического объединения по общему образованию, протокол от 08.04.2015г. №1/15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      </w:r>
          </w:p>
          <w:p w:rsidR="006D334D" w:rsidRPr="00811596" w:rsidRDefault="006D334D" w:rsidP="006D334D">
            <w:pPr>
              <w:tabs>
                <w:tab w:val="left" w:pos="3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596">
              <w:rPr>
                <w:rFonts w:ascii="Times New Roman" w:hAnsi="Times New Roman"/>
                <w:sz w:val="28"/>
                <w:szCs w:val="28"/>
              </w:rPr>
              <w:t>3. Постановление Главного государственного санитарного врача Российской Федерации от 29.12.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596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811596">
              <w:rPr>
                <w:rFonts w:ascii="Times New Roman" w:hAnsi="Times New Roman"/>
                <w:sz w:val="28"/>
                <w:szCs w:val="28"/>
              </w:rPr>
      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      </w:r>
          </w:p>
          <w:p w:rsidR="006D334D" w:rsidRPr="00811596" w:rsidRDefault="006D334D" w:rsidP="006D334D">
            <w:pPr>
              <w:tabs>
                <w:tab w:val="left" w:pos="3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596">
              <w:rPr>
                <w:rFonts w:ascii="Times New Roman" w:hAnsi="Times New Roman"/>
                <w:sz w:val="28"/>
                <w:szCs w:val="28"/>
              </w:rPr>
              <w:t xml:space="preserve">4.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 </w:t>
            </w:r>
          </w:p>
          <w:p w:rsidR="006D334D" w:rsidRPr="00811596" w:rsidRDefault="006D334D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1596">
              <w:rPr>
                <w:rFonts w:ascii="Times New Roman" w:hAnsi="Times New Roman"/>
                <w:sz w:val="28"/>
                <w:szCs w:val="28"/>
                <w:lang w:eastAsia="ru-RU"/>
              </w:rPr>
              <w:t>5. Устав МОУ ИРМО «Никольская СОШ»;</w:t>
            </w:r>
          </w:p>
          <w:p w:rsidR="006D334D" w:rsidRPr="00811596" w:rsidRDefault="006D334D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1596">
              <w:rPr>
                <w:rFonts w:ascii="Times New Roman" w:hAnsi="Times New Roman"/>
                <w:sz w:val="28"/>
                <w:szCs w:val="28"/>
                <w:lang w:eastAsia="ru-RU"/>
              </w:rPr>
              <w:t>6. ООП ООО.</w:t>
            </w:r>
          </w:p>
          <w:p w:rsidR="006D334D" w:rsidRDefault="006D334D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15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Авторская программа </w:t>
            </w:r>
            <w:r w:rsidR="00E663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Математика</w:t>
            </w:r>
            <w:r w:rsidRPr="008115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663BF">
              <w:rPr>
                <w:rFonts w:ascii="Times New Roman" w:hAnsi="Times New Roman"/>
                <w:sz w:val="28"/>
                <w:szCs w:val="28"/>
                <w:lang w:eastAsia="ru-RU"/>
              </w:rPr>
              <w:t>5-11</w:t>
            </w:r>
            <w:r w:rsidRPr="00811596">
              <w:rPr>
                <w:rFonts w:ascii="Times New Roman" w:hAnsi="Times New Roman"/>
                <w:sz w:val="28"/>
                <w:szCs w:val="28"/>
                <w:lang w:eastAsia="ru-RU"/>
              </w:rPr>
              <w:t>классы / А.Г. Мерзляк, В.Б. Полонский, М.С. Якир и др./ М:Вентана-Граф, 2016г</w:t>
            </w:r>
          </w:p>
          <w:p w:rsidR="00E663BF" w:rsidRDefault="00E663BF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3BF" w:rsidRDefault="00E663BF" w:rsidP="00E663BF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 – методический комплект</w:t>
            </w:r>
          </w:p>
          <w:p w:rsidR="00E663BF" w:rsidRPr="00352CBC" w:rsidRDefault="00E663BF" w:rsidP="008416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Алгебра: 7класс:</w:t>
            </w:r>
            <w:r w:rsidR="00352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учебник для учащихся общеобразовательных учреждений /А.Г. Мерзляк, В.Б. Полонский, М.С. Якир и др.</w:t>
            </w:r>
            <w:r w:rsidR="00352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М:Вентана Граф, 2017</w:t>
            </w:r>
          </w:p>
          <w:p w:rsidR="00352CBC" w:rsidRPr="00352CBC" w:rsidRDefault="00352CBC" w:rsidP="008416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Алгебра: 7класс: дидактические материалы: пособие для учащихся общеобразовательных учреждений /А.Г. Мерзляк, В.Б. Полонский, М.С. Якир и др. – М:Вентана Граф, 2017</w:t>
            </w:r>
          </w:p>
          <w:p w:rsidR="00352CBC" w:rsidRDefault="00352CBC" w:rsidP="008416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Алгебра: 7класс: методическое пособие / Е.В. Буцко, А.Г. Мерзляк, В.Б. Полонский, М.С. Якир и др. – М:Вентана Граф, 2017</w:t>
            </w:r>
          </w:p>
          <w:p w:rsidR="00E663BF" w:rsidRPr="00352CBC" w:rsidRDefault="00E663BF" w:rsidP="008416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2C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курса алгебры в учебном плане</w:t>
            </w:r>
          </w:p>
          <w:p w:rsidR="006D334D" w:rsidRDefault="00E663BF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Базисный учебный (общеобразовательный) план на изучение алгебры в 7 классе основной школы отводит </w:t>
            </w:r>
          </w:p>
          <w:p w:rsidR="00E663BF" w:rsidRDefault="00E663BF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неделю – 3 учебных часа</w:t>
            </w:r>
          </w:p>
          <w:p w:rsidR="00E663BF" w:rsidRDefault="00E663BF" w:rsidP="00E663B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год - 102 учебных часа, из них контрольных работ – 8 часов</w:t>
            </w:r>
          </w:p>
          <w:p w:rsidR="00352CBC" w:rsidRDefault="00352CBC" w:rsidP="00E663B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2CBC" w:rsidRDefault="00352CBC" w:rsidP="00352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Одной из основных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его качества как гибкость и сила, конструктивность и критичность. Для адаптации в современном мире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  <w:p w:rsidR="00E663BF" w:rsidRDefault="00E663BF" w:rsidP="00E663B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3BF" w:rsidRPr="00811596" w:rsidRDefault="00E663BF" w:rsidP="006D334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334D" w:rsidRPr="00FB2E85" w:rsidRDefault="006D334D" w:rsidP="00A523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34D" w:rsidRPr="00FB2E85" w:rsidRDefault="006D334D" w:rsidP="006D3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34D" w:rsidRPr="00FB2E85" w:rsidRDefault="006D334D" w:rsidP="006D3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34D" w:rsidRPr="00FB2E85" w:rsidRDefault="006D334D" w:rsidP="006D3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C458F" w:rsidRDefault="00FC458F">
      <w:pPr>
        <w:rPr>
          <w:rFonts w:ascii="Times New Roman" w:hAnsi="Times New Roman" w:cs="Times New Roman"/>
          <w:sz w:val="28"/>
          <w:szCs w:val="28"/>
        </w:rPr>
      </w:pPr>
    </w:p>
    <w:p w:rsidR="005A1F2A" w:rsidRDefault="005A1F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90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91"/>
        <w:gridCol w:w="3020"/>
        <w:gridCol w:w="3245"/>
      </w:tblGrid>
      <w:tr w:rsidR="00656849" w:rsidRPr="00354D34" w:rsidTr="00140AE9">
        <w:trPr>
          <w:trHeight w:val="3931"/>
          <w:tblCellSpacing w:w="15" w:type="dxa"/>
          <w:jc w:val="center"/>
        </w:trPr>
        <w:tc>
          <w:tcPr>
            <w:tcW w:w="2146" w:type="pct"/>
            <w:vAlign w:val="center"/>
          </w:tcPr>
          <w:p w:rsidR="006D334D" w:rsidRDefault="006D334D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  <w:p w:rsidR="00A52328" w:rsidRPr="00354D34" w:rsidRDefault="00A52328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2" w:type="pct"/>
            <w:vAlign w:val="center"/>
          </w:tcPr>
          <w:p w:rsidR="00656849" w:rsidRPr="00354D34" w:rsidRDefault="00656849" w:rsidP="00BA3847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vAlign w:val="center"/>
          </w:tcPr>
          <w:p w:rsidR="00656849" w:rsidRPr="00B12B10" w:rsidRDefault="00656849" w:rsidP="00BA3847">
            <w:pPr>
              <w:spacing w:before="120" w:after="120"/>
              <w:rPr>
                <w:color w:val="000000"/>
                <w:sz w:val="20"/>
                <w:szCs w:val="24"/>
              </w:rPr>
            </w:pPr>
          </w:p>
        </w:tc>
      </w:tr>
    </w:tbl>
    <w:p w:rsidR="00352CBC" w:rsidRDefault="00352CBC" w:rsidP="00465B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9C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</w:t>
      </w:r>
      <w:r w:rsidR="008B79CA" w:rsidRPr="008B79C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B79CA" w:rsidRPr="0020124A" w:rsidRDefault="008B79CA" w:rsidP="008B79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24A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курса алгебры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8B79CA" w:rsidRPr="00F65183" w:rsidRDefault="008B79CA" w:rsidP="00841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183">
        <w:rPr>
          <w:rFonts w:ascii="Times New Roman" w:hAnsi="Times New Roman" w:cs="Times New Roman"/>
          <w:sz w:val="28"/>
          <w:szCs w:val="28"/>
        </w:rPr>
        <w:t>Воспитание гражданской идентичности: патриотизма, уважения к Отечеству, осознания вклада отечественных ученых в мировую науку</w:t>
      </w:r>
    </w:p>
    <w:p w:rsidR="008B79CA" w:rsidRPr="00F65183" w:rsidRDefault="008B79CA" w:rsidP="00841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183">
        <w:rPr>
          <w:rFonts w:ascii="Times New Roman" w:hAnsi="Times New Roman" w:cs="Times New Roman"/>
          <w:sz w:val="28"/>
          <w:szCs w:val="28"/>
        </w:rPr>
        <w:t>Ответственное отношение к учебе, готовность и способность обучающихся к саморазвитию и самообразованию на основе мотивации к обучению и познанию</w:t>
      </w:r>
    </w:p>
    <w:p w:rsidR="008B79CA" w:rsidRDefault="008B79CA" w:rsidP="00841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ориентировки в мире профессий с учетом устойчивых познавательных интересов, а так же на основе формирования уважительного отношения к труду, развитие опыта участия в социально-значимом труде</w:t>
      </w:r>
    </w:p>
    <w:p w:rsidR="008B79CA" w:rsidRDefault="008B79CA" w:rsidP="00841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и математической деятельности</w:t>
      </w:r>
    </w:p>
    <w:p w:rsidR="008B79CA" w:rsidRDefault="008B79CA" w:rsidP="00841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</w:t>
      </w:r>
    </w:p>
    <w:p w:rsidR="008B79CA" w:rsidRPr="0020124A" w:rsidRDefault="008B79CA" w:rsidP="008B79CA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24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меняющейся ситуацией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проводить доказательное рассуждение, умозаключение и делать выводы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иллюстрировать изученные понятия и свойства фигур. Опровергать неверные утверждения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 в области использования ИКТ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методах геометрии как об универсальном языке науки и техники, о средстве моделирования явлений и процессов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видеть геометрическую задачу в контексте проблемной ситуации в других дисциплинах, в окружающей жизни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находить в других источниках информацию, необходимую для решения математических проблем, представлять ее в удобной форме, принимать решение в условиях неполной или избыточной, точной или вероятностной информации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(чертежи, схемы, таблицы и др.) для иллюстрации, интерпретации и аргументации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выдвигать гипотезы при решении задачи и понимать необходимость их проверки</w:t>
      </w:r>
    </w:p>
    <w:p w:rsidR="008B79CA" w:rsidRDefault="008B79CA" w:rsidP="008416C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сущность алгоритмических предписаний и умение действовать в соответствии с предложенным алгоритмом</w:t>
      </w:r>
    </w:p>
    <w:p w:rsidR="008B79CA" w:rsidRPr="0020124A" w:rsidRDefault="008B79CA" w:rsidP="008B79CA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4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значения математики для повседневной жизни человека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работать с учебным математическим текстом (анализировать, извлекать нужную информацию) точно и грамотно излагать свои мысли с применением математической терминологии и символики, проводить классификации, логические обоснования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базовым понятийным аппаратом по основным разделам содержания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знания о функциях и их свойствах</w:t>
      </w:r>
    </w:p>
    <w:p w:rsidR="008B79CA" w:rsidRDefault="008B79CA" w:rsidP="008416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значимые математические умения и навыки, их применение к  решению математических и нематематических задач, предполагающее умения: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вычисления с действительными числами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уравнения, неравенства, системы уравнений и неравенств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способом, с помощью составления уравнений, систем уравнений и неравенств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алгебраический язык для описания предметов окружающего мира и создания соответствующих математических моделей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расчеты: вычисления  с процентами, вычисления с числовыми последовательностями, вычисление статистических характеристик, выполнение приближенных вычислений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операции над множествами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Исследовать функции и строить их графики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представленную в виде таблиц, диаграмм</w:t>
      </w:r>
    </w:p>
    <w:p w:rsidR="008B79CA" w:rsidRDefault="008B79CA" w:rsidP="00841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комбинаторные задачи</w:t>
      </w:r>
    </w:p>
    <w:p w:rsidR="008B79CA" w:rsidRDefault="008B79CA" w:rsidP="008B79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D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8B79CA" w:rsidRDefault="008B79CA" w:rsidP="008B7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Алгебраические выражения</w:t>
      </w:r>
    </w:p>
    <w:p w:rsidR="008B79CA" w:rsidRDefault="008B79CA" w:rsidP="008B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B79CA" w:rsidRDefault="008B79CA" w:rsidP="008416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</w:t>
      </w:r>
    </w:p>
    <w:p w:rsidR="008B79CA" w:rsidRDefault="008B79CA" w:rsidP="008416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преобразования выражений, содержащих степени с натуральными показателями</w:t>
      </w:r>
    </w:p>
    <w:p w:rsidR="008B79CA" w:rsidRDefault="008B79CA" w:rsidP="008416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</w:t>
      </w:r>
    </w:p>
    <w:p w:rsidR="008B79CA" w:rsidRDefault="008B79CA" w:rsidP="008416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разложение многочленов на множители</w:t>
      </w:r>
    </w:p>
    <w:p w:rsidR="008B79CA" w:rsidRDefault="008B79CA" w:rsidP="008B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возможность:</w:t>
      </w:r>
    </w:p>
    <w:p w:rsidR="008B79CA" w:rsidRDefault="008B79CA" w:rsidP="008416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1D2">
        <w:rPr>
          <w:rFonts w:ascii="Times New Roman" w:hAnsi="Times New Roman" w:cs="Times New Roman"/>
          <w:sz w:val="28"/>
          <w:szCs w:val="28"/>
        </w:rPr>
        <w:t>Выполнять многошаговые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 рациональных выражений, применяя широкий набор способов и приемов</w:t>
      </w:r>
    </w:p>
    <w:p w:rsidR="008B79CA" w:rsidRDefault="008B79CA" w:rsidP="008416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тождественные преобразования для решения задач из различных разделов курса</w:t>
      </w:r>
    </w:p>
    <w:p w:rsidR="008B79CA" w:rsidRDefault="008B79CA" w:rsidP="008B7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Уравнения </w:t>
      </w:r>
    </w:p>
    <w:p w:rsidR="008B79CA" w:rsidRDefault="008B79CA" w:rsidP="008B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B79CA" w:rsidRDefault="008B79CA" w:rsidP="008416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 уравнения с одной переменной, системы двух уравнений с двумя переменными</w:t>
      </w:r>
    </w:p>
    <w:p w:rsidR="008B79CA" w:rsidRDefault="008B79CA" w:rsidP="008416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уравнения как математическую модель для описания и изучения различных реальных ситуаций, решать текстовые задачи алгебраическим методом</w:t>
      </w:r>
    </w:p>
    <w:p w:rsidR="008B79CA" w:rsidRDefault="008B79CA" w:rsidP="008416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графический метод для исследования уравнений и для решения систем уравнений с двумя переменными</w:t>
      </w:r>
    </w:p>
    <w:p w:rsidR="008B79CA" w:rsidRDefault="008B79CA" w:rsidP="008B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возможность</w:t>
      </w:r>
    </w:p>
    <w:p w:rsidR="008B79CA" w:rsidRDefault="008B79CA" w:rsidP="008416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</w:t>
      </w:r>
    </w:p>
    <w:p w:rsidR="008B79CA" w:rsidRDefault="008B79CA" w:rsidP="008416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уравнений, систем уравнений</w:t>
      </w:r>
    </w:p>
    <w:p w:rsidR="008B79CA" w:rsidRPr="00BE456A" w:rsidRDefault="008B79CA" w:rsidP="008B7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Функции </w:t>
      </w:r>
    </w:p>
    <w:p w:rsidR="008B79CA" w:rsidRDefault="008B79CA" w:rsidP="008B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B79CA" w:rsidRDefault="008B79CA" w:rsidP="008416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функциональные понятия, язык (термины, символические обозначения)</w:t>
      </w:r>
    </w:p>
    <w:p w:rsidR="008B79CA" w:rsidRDefault="008B79CA" w:rsidP="008416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графики линейной функции, исследовать функции на основе  изучения поведения их графиков</w:t>
      </w:r>
    </w:p>
    <w:p w:rsidR="008B79CA" w:rsidRDefault="008B79CA" w:rsidP="008416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</w: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Pr="008B79CA" w:rsidRDefault="008B79CA" w:rsidP="008B79CA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Pr="008B79CA" w:rsidRDefault="008B79CA" w:rsidP="00465B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CBC" w:rsidRDefault="00352CBC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BC" w:rsidRDefault="00352CBC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9CA" w:rsidRDefault="008B79CA" w:rsidP="0046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183" w:rsidRPr="008B79CA" w:rsidRDefault="008B79CA" w:rsidP="00465B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9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2A3BF5" w:rsidRDefault="002A3BF5" w:rsidP="00407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218" w:rsidRDefault="002F5218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Алгебраические выражения. </w:t>
      </w:r>
    </w:p>
    <w:p w:rsidR="002F5218" w:rsidRDefault="002F5218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 с переменными и их значения. Допустимые значения переменных. Тождество. Тождественные преобразования алгебраических выражений. Доказательство тождества</w:t>
      </w:r>
    </w:p>
    <w:p w:rsidR="002F5218" w:rsidRDefault="002F5218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 натуральным показателем и ее свойства. Одночлены. Одночлен стандартного вида. Степень одночлена. Многочлены. Многочлен стандартного вида. Степень многочлена. Действия с многочленами.. формулы сокращенного умножения</w:t>
      </w:r>
      <w:r w:rsidR="00FD789C">
        <w:rPr>
          <w:rFonts w:ascii="Times New Roman" w:hAnsi="Times New Roman" w:cs="Times New Roman"/>
          <w:sz w:val="28"/>
          <w:szCs w:val="28"/>
        </w:rPr>
        <w:t xml:space="preserve">. Разложение многочлена на множители. </w:t>
      </w:r>
    </w:p>
    <w:p w:rsidR="00FD789C" w:rsidRDefault="00FD789C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Рациональные выражения. Целые выражения. Дробные выражения. Рациональная дробь. Основное свойство рациональной дроби. Действия с рациональными дробями. Тождественные преобразования рациональных выражений. Степень с целым показателем и ее свойства.</w:t>
      </w:r>
    </w:p>
    <w:p w:rsidR="00FD789C" w:rsidRDefault="00FD789C" w:rsidP="00407A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Уравнения </w:t>
      </w:r>
    </w:p>
    <w:p w:rsidR="00FD789C" w:rsidRDefault="00FD789C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с одной переменной. Корень уравнения. Равносильность уравнений. Уравнение как математическая модель реальной ситуации. Уравнение с двумя переменными. График уравнения с двумя переменными. Системы линейных уравнений с двумя переменными. Метод подстановки и метод сложения. Система двух уравнений с двумя переменными как модель реальной ситуации.</w:t>
      </w:r>
    </w:p>
    <w:p w:rsidR="00FD789C" w:rsidRDefault="00FD789C" w:rsidP="00407A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</w:t>
      </w:r>
    </w:p>
    <w:p w:rsidR="002A3BF5" w:rsidRDefault="00FD789C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B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ункциональные зависимости между величинами. Понятие функции. Функция как математическая модель реально</w:t>
      </w:r>
      <w:r w:rsidR="002A3BF5">
        <w:rPr>
          <w:rFonts w:ascii="Times New Roman" w:hAnsi="Times New Roman" w:cs="Times New Roman"/>
          <w:sz w:val="28"/>
          <w:szCs w:val="28"/>
        </w:rPr>
        <w:t>го процесса. Область определения и область значения функции. График функции. Линейная функция и ее график.</w:t>
      </w:r>
    </w:p>
    <w:p w:rsidR="002A3BF5" w:rsidRDefault="002A3BF5" w:rsidP="00407A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Алгебра в историческом развитии</w:t>
      </w:r>
    </w:p>
    <w:p w:rsidR="00FD789C" w:rsidRDefault="002A3BF5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алгебры. Книга о восстановлении и противопоставлении Мухаммеда аль Хорезми</w:t>
      </w:r>
      <w:r w:rsidR="00FD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история формирования математического языка. Как зародилась идея координат. История развития понятия функции. </w:t>
      </w:r>
    </w:p>
    <w:p w:rsidR="008B79CA" w:rsidRPr="00BA3847" w:rsidRDefault="008B79CA" w:rsidP="008B7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4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219"/>
        <w:gridCol w:w="1617"/>
        <w:gridCol w:w="1025"/>
      </w:tblGrid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выражения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5C1" w:rsidTr="001865C1"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5C1" w:rsidRDefault="001865C1" w:rsidP="0064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102ч</w:t>
            </w:r>
          </w:p>
        </w:tc>
        <w:tc>
          <w:tcPr>
            <w:tcW w:w="0" w:type="auto"/>
          </w:tcPr>
          <w:p w:rsidR="001865C1" w:rsidRDefault="001865C1" w:rsidP="00641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3CDE" w:rsidRPr="00743CDE" w:rsidRDefault="00743CDE" w:rsidP="00407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CDE" w:rsidRPr="00180C30" w:rsidRDefault="00743CDE" w:rsidP="00407A9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 знаний, умений и навыков</w:t>
      </w:r>
    </w:p>
    <w:p w:rsidR="00743CDE" w:rsidRPr="00180C30" w:rsidRDefault="00743CDE" w:rsidP="00407A9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/>
          <w:sz w:val="28"/>
          <w:szCs w:val="28"/>
        </w:rPr>
        <w:t>обучающихся по математике</w:t>
      </w:r>
    </w:p>
    <w:p w:rsidR="00743CDE" w:rsidRPr="00180C30" w:rsidRDefault="00743CDE" w:rsidP="00407A9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CDE" w:rsidRPr="00180C30" w:rsidRDefault="00743CDE" w:rsidP="00407A9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743CDE" w:rsidRPr="00180C30" w:rsidRDefault="00743CDE" w:rsidP="00407A9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Для оценки достижений учащихся применяется пятибалльная система оценивания.</w:t>
      </w:r>
    </w:p>
    <w:p w:rsidR="00743CDE" w:rsidRPr="00180C30" w:rsidRDefault="00743CDE" w:rsidP="00407A9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Нормы оценки:</w:t>
      </w: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3CDE" w:rsidRPr="00180C30" w:rsidRDefault="00743CDE" w:rsidP="00407A9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/>
          <w:bCs/>
          <w:sz w:val="28"/>
          <w:szCs w:val="28"/>
        </w:rPr>
        <w:t>1. Оценка письменных контрольных работ обучающихся по математике.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 оценивается отметкой «5», если: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1) работа выполнена полностью;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2) в логических рассуждениях и обосновании решения нет пробелов и ошибок;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Отметка «4» ставится, если: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Отметка «3» ставится, если: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Отметка «2» ставится, если: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Отметка «1» ставится, если: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2.Оценка устных ответов обучающихся по математике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 оценивается отметкой «5», если ученик: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правильно выполнил рисунки, чертежи, графики, сопутствующие ответу;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отвечал самостоятельно, без наводящих вопросов учителя;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Ответ оценивается отметкой «4»,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удовлетворяет в основном требованиям на оценку «5», 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но при этом имеет один из недостатков: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Отметка «3» ставится в следующих случаях: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743CDE" w:rsidRPr="00180C30" w:rsidRDefault="00743CDE" w:rsidP="00743CDE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i/>
          <w:sz w:val="28"/>
          <w:szCs w:val="28"/>
        </w:rPr>
        <w:t>Отметка «2» ставится в следующих случаях: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не раскрыто основное содержание учебного материала;</w:t>
      </w:r>
    </w:p>
    <w:p w:rsidR="00743CDE" w:rsidRPr="00180C30" w:rsidRDefault="00743CDE" w:rsidP="008416C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43CDE" w:rsidRDefault="00743CDE" w:rsidP="008416C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C30">
        <w:rPr>
          <w:rFonts w:ascii="Times New Roman" w:eastAsia="Times New Roman" w:hAnsi="Times New Roman" w:cs="Times New Roman"/>
          <w:b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43CDE" w:rsidRPr="00743CDE" w:rsidRDefault="00743CDE" w:rsidP="00743CDE">
      <w:pPr>
        <w:rPr>
          <w:rFonts w:ascii="Times New Roman" w:hAnsi="Times New Roman" w:cs="Times New Roman"/>
          <w:sz w:val="28"/>
          <w:szCs w:val="28"/>
        </w:rPr>
      </w:pPr>
    </w:p>
    <w:p w:rsidR="00743CDE" w:rsidRPr="00743CDE" w:rsidRDefault="00743CDE" w:rsidP="00743CDE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B5" w:rsidRDefault="003A3CB5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47" w:rsidRPr="003A3CB5" w:rsidRDefault="00BA3847" w:rsidP="00BA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B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A3847" w:rsidRPr="003A3CB5" w:rsidRDefault="00BA3847" w:rsidP="00DD37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846"/>
        <w:gridCol w:w="781"/>
        <w:gridCol w:w="3766"/>
        <w:gridCol w:w="1617"/>
        <w:gridCol w:w="1699"/>
      </w:tblGrid>
      <w:tr w:rsidR="00BA3847" w:rsidRPr="003A3CB5" w:rsidTr="00BA3847"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BA3847" w:rsidRPr="003A3CB5" w:rsidRDefault="00BA3847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A3847" w:rsidRPr="003A3CB5" w:rsidRDefault="00BA3847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7" w:rsidRPr="003A3CB5" w:rsidTr="00BA3847"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3847" w:rsidRPr="003A3CB5" w:rsidRDefault="00BF5D99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Введение в алгебру</w:t>
            </w:r>
          </w:p>
        </w:tc>
        <w:tc>
          <w:tcPr>
            <w:tcW w:w="0" w:type="auto"/>
          </w:tcPr>
          <w:p w:rsidR="00BA384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7" w:rsidRPr="003A3CB5" w:rsidTr="00BA3847"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A3847" w:rsidRPr="003A3CB5" w:rsidRDefault="00BF5D99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Введение в алгебру</w:t>
            </w:r>
          </w:p>
        </w:tc>
        <w:tc>
          <w:tcPr>
            <w:tcW w:w="0" w:type="auto"/>
          </w:tcPr>
          <w:p w:rsidR="00BA384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7" w:rsidRPr="003A3CB5" w:rsidTr="00BA3847"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A3847" w:rsidRPr="003A3CB5" w:rsidRDefault="00BF5D99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3847" w:rsidRPr="003A3CB5" w:rsidRDefault="00B925C8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Введение в алгебру</w:t>
            </w:r>
          </w:p>
        </w:tc>
        <w:tc>
          <w:tcPr>
            <w:tcW w:w="0" w:type="auto"/>
          </w:tcPr>
          <w:p w:rsidR="00BA384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3847" w:rsidRPr="003A3CB5" w:rsidRDefault="00BA3847" w:rsidP="00DD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>Линейное уравнение с одной переменной. Контрольная работа №1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Тождественно равные выражения. Тождества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Тождественно равные выражения. Тождества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Одночлены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 xml:space="preserve">Одночлены 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 xml:space="preserve">Многочлены 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="006F2977"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Одночлены 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C8" w:rsidRPr="003A3CB5" w:rsidTr="00BA3847"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B925C8" w:rsidRPr="003A3CB5" w:rsidRDefault="00BF5D99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25C8" w:rsidRPr="003A3CB5" w:rsidRDefault="00CF0BAB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0" w:type="auto"/>
          </w:tcPr>
          <w:p w:rsidR="00B925C8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25C8" w:rsidRPr="003A3CB5" w:rsidRDefault="00B925C8" w:rsidP="00B9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Метод группировки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Метод группировки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Метод группировки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  <w:r w:rsidR="006F2977"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Многочлены 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AB" w:rsidRPr="003A3CB5" w:rsidTr="00BA3847">
        <w:tc>
          <w:tcPr>
            <w:tcW w:w="0" w:type="auto"/>
          </w:tcPr>
          <w:p w:rsidR="00CF0BAB" w:rsidRPr="003A3CB5" w:rsidRDefault="006F2977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CF0BAB" w:rsidRPr="003A3CB5" w:rsidRDefault="00BF5D99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AB" w:rsidRPr="003A3CB5" w:rsidRDefault="006F2977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Произведение разности и суммы двух выражений</w:t>
            </w:r>
          </w:p>
        </w:tc>
        <w:tc>
          <w:tcPr>
            <w:tcW w:w="0" w:type="auto"/>
          </w:tcPr>
          <w:p w:rsidR="00CF0BAB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BAB" w:rsidRPr="003A3CB5" w:rsidRDefault="00CF0BAB" w:rsidP="00C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Произведение разности и суммы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Произведение разности и суммы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Разность квадратов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Разность квадратов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Квадрат суммы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Квадрат суммы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Квадрат разности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Квадрат разности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Преобразование многочлена в в квадрат суммы или разности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Преобразование многочлена в в квадрат суммы или разности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Преобразование многочлена в в квадрат суммы или разности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№4. Формулы сокращенного выражения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Сумма и разность кубов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Сумма и разность кубов двух выражений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6F2977" w:rsidRPr="003A3CB5" w:rsidRDefault="00BF5D99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RPr="003A3CB5" w:rsidTr="00BA3847"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6F2977" w:rsidRPr="003A3CB5" w:rsidRDefault="003A38FB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0" w:type="auto"/>
          </w:tcPr>
          <w:p w:rsidR="006F2977" w:rsidRPr="003A3CB5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Pr="003A3CB5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Tr="00BA3847"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</w:tcPr>
          <w:p w:rsidR="006F2977" w:rsidRDefault="003A38FB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0" w:type="auto"/>
          </w:tcPr>
          <w:p w:rsidR="006F2977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77" w:rsidTr="00BA3847"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6F2977" w:rsidRDefault="003A38FB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0" w:type="auto"/>
          </w:tcPr>
          <w:p w:rsidR="006F2977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2977" w:rsidRDefault="006F2977" w:rsidP="006F2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Pr="009067FE" w:rsidRDefault="009067FE" w:rsidP="0090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F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Формулы сокращенного выражения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между величинами. Функции 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между величинами. Функции 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функция, ее график и  свойства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функция, ее график и  свойства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функция, ее график и  свойства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функция, ее график и  свойства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Pr="009067FE" w:rsidRDefault="009067FE" w:rsidP="0090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№6</w:t>
            </w:r>
            <w:r w:rsidRPr="009067FE">
              <w:rPr>
                <w:rFonts w:ascii="Times New Roman" w:hAnsi="Times New Roman" w:cs="Times New Roman"/>
                <w:b/>
                <w:sz w:val="28"/>
                <w:szCs w:val="28"/>
              </w:rPr>
              <w:t>. Линейная функция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метод решения уравнений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метод решения уравнений с двумя переменными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FE" w:rsidTr="00BA3847"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9067FE" w:rsidRDefault="003A38FB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подстановки</w:t>
            </w:r>
          </w:p>
        </w:tc>
        <w:tc>
          <w:tcPr>
            <w:tcW w:w="0" w:type="auto"/>
          </w:tcPr>
          <w:p w:rsidR="009067FE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67FE" w:rsidRDefault="009067FE" w:rsidP="0090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подстановки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сложения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сложения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сложения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Pr="00CF41E3" w:rsidRDefault="00CF41E3" w:rsidP="00CF4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1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№7. Системы уравнений с двумя переменными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7 класса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7 класса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Pr="00CF41E3" w:rsidRDefault="00CF41E3" w:rsidP="00CF4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1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CF41E3" w:rsidRDefault="003A38FB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7 класса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E3" w:rsidTr="00BA3847"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CF41E3" w:rsidRDefault="00CF41E3" w:rsidP="00C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102ч</w:t>
            </w:r>
          </w:p>
        </w:tc>
        <w:tc>
          <w:tcPr>
            <w:tcW w:w="0" w:type="auto"/>
          </w:tcPr>
          <w:p w:rsidR="00CF41E3" w:rsidRDefault="00CF41E3" w:rsidP="00C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C7" w:rsidRDefault="00DD2DC7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Pr="00DD37D7" w:rsidRDefault="003A3CB5" w:rsidP="00DD37D7">
      <w:pPr>
        <w:rPr>
          <w:rFonts w:ascii="Times New Roman" w:hAnsi="Times New Roman" w:cs="Times New Roman"/>
          <w:sz w:val="28"/>
          <w:szCs w:val="28"/>
        </w:rPr>
      </w:pPr>
    </w:p>
    <w:p w:rsidR="003A3CB5" w:rsidRPr="00743CDE" w:rsidRDefault="003A3CB5" w:rsidP="003A3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CDE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Н.Х. Агаханов, О.К. Подлипский Математика: районные олимпиады: 6-11 классы. – М: Просвещение, 1990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Гаврилова Занимательная математика: 5-11 классы. Волгоград: Учитель, 2008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Левитас Нестандартные задачи по математике М: ИЛЕКСА 2007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 Перли Страницы русской истории на уроках математики. – М: Педагогика – Пресс, 1994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 Пичугин. За страницами учебника алгебры. – М: Просвещение 2010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для детей Т11: Математика. М: Аванта+, 2003</w:t>
      </w:r>
    </w:p>
    <w:p w:rsidR="003A3CB5" w:rsidRDefault="003A3CB5" w:rsidP="008416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Пойа Как решать задачу? – М: просвещение, 1975</w:t>
      </w:r>
    </w:p>
    <w:p w:rsidR="003A3CB5" w:rsidRPr="00743CDE" w:rsidRDefault="003A3CB5" w:rsidP="003A3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89C" w:rsidRPr="00FD789C" w:rsidRDefault="00FD789C" w:rsidP="003A3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89C" w:rsidRPr="00FD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EF" w:rsidRDefault="00E76FEF" w:rsidP="00811596">
      <w:pPr>
        <w:spacing w:after="0" w:line="240" w:lineRule="auto"/>
      </w:pPr>
      <w:r>
        <w:separator/>
      </w:r>
    </w:p>
  </w:endnote>
  <w:endnote w:type="continuationSeparator" w:id="0">
    <w:p w:rsidR="00E76FEF" w:rsidRDefault="00E76FEF" w:rsidP="008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EF" w:rsidRDefault="00E76FEF" w:rsidP="00811596">
      <w:pPr>
        <w:spacing w:after="0" w:line="240" w:lineRule="auto"/>
      </w:pPr>
      <w:r>
        <w:separator/>
      </w:r>
    </w:p>
  </w:footnote>
  <w:footnote w:type="continuationSeparator" w:id="0">
    <w:p w:rsidR="00E76FEF" w:rsidRDefault="00E76FEF" w:rsidP="008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683E1D"/>
    <w:multiLevelType w:val="hybridMultilevel"/>
    <w:tmpl w:val="321240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7635FF"/>
    <w:multiLevelType w:val="hybridMultilevel"/>
    <w:tmpl w:val="73B2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AD8"/>
    <w:multiLevelType w:val="hybridMultilevel"/>
    <w:tmpl w:val="6C12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14187"/>
    <w:multiLevelType w:val="hybridMultilevel"/>
    <w:tmpl w:val="33082F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17D432C"/>
    <w:multiLevelType w:val="hybridMultilevel"/>
    <w:tmpl w:val="834A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05CD4"/>
    <w:multiLevelType w:val="hybridMultilevel"/>
    <w:tmpl w:val="EEF60AB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4A75603"/>
    <w:multiLevelType w:val="hybridMultilevel"/>
    <w:tmpl w:val="075C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4BFF"/>
    <w:multiLevelType w:val="hybridMultilevel"/>
    <w:tmpl w:val="96C6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407A2"/>
    <w:multiLevelType w:val="hybridMultilevel"/>
    <w:tmpl w:val="DFA2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7A30628C"/>
    <w:multiLevelType w:val="hybridMultilevel"/>
    <w:tmpl w:val="1BBE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B5085"/>
    <w:multiLevelType w:val="hybridMultilevel"/>
    <w:tmpl w:val="9122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49"/>
    <w:rsid w:val="00140AE9"/>
    <w:rsid w:val="001527C0"/>
    <w:rsid w:val="0018494B"/>
    <w:rsid w:val="001865C1"/>
    <w:rsid w:val="0020124A"/>
    <w:rsid w:val="002A3BF5"/>
    <w:rsid w:val="002E4BCE"/>
    <w:rsid w:val="002F5218"/>
    <w:rsid w:val="003113DC"/>
    <w:rsid w:val="00352CBC"/>
    <w:rsid w:val="00360CBA"/>
    <w:rsid w:val="003A38FB"/>
    <w:rsid w:val="003A3CB5"/>
    <w:rsid w:val="00407A92"/>
    <w:rsid w:val="00465B14"/>
    <w:rsid w:val="005125EA"/>
    <w:rsid w:val="005A1F2A"/>
    <w:rsid w:val="005D277F"/>
    <w:rsid w:val="005D67DD"/>
    <w:rsid w:val="00656849"/>
    <w:rsid w:val="006C738F"/>
    <w:rsid w:val="006D334D"/>
    <w:rsid w:val="006F2977"/>
    <w:rsid w:val="007067A5"/>
    <w:rsid w:val="00743CDE"/>
    <w:rsid w:val="00811596"/>
    <w:rsid w:val="008416CF"/>
    <w:rsid w:val="008B79CA"/>
    <w:rsid w:val="009067FE"/>
    <w:rsid w:val="009531D2"/>
    <w:rsid w:val="00A01E77"/>
    <w:rsid w:val="00A41A04"/>
    <w:rsid w:val="00A52328"/>
    <w:rsid w:val="00B925C8"/>
    <w:rsid w:val="00BA3847"/>
    <w:rsid w:val="00BE456A"/>
    <w:rsid w:val="00BF5D99"/>
    <w:rsid w:val="00CF0BAB"/>
    <w:rsid w:val="00CF41E3"/>
    <w:rsid w:val="00DD2DC7"/>
    <w:rsid w:val="00DD37D7"/>
    <w:rsid w:val="00E663BF"/>
    <w:rsid w:val="00E76FEF"/>
    <w:rsid w:val="00F078FA"/>
    <w:rsid w:val="00F65183"/>
    <w:rsid w:val="00FA20F0"/>
    <w:rsid w:val="00FC458F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B469-D92C-4D1E-9FAB-111F1BE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3"/>
    <w:pPr>
      <w:ind w:left="720"/>
      <w:contextualSpacing/>
    </w:pPr>
  </w:style>
  <w:style w:type="table" w:styleId="a4">
    <w:name w:val="Table Grid"/>
    <w:basedOn w:val="a1"/>
    <w:uiPriority w:val="59"/>
    <w:rsid w:val="0074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4BC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6D334D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D334D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6D334D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Красная строка Знак"/>
    <w:basedOn w:val="a7"/>
    <w:link w:val="a8"/>
    <w:uiPriority w:val="99"/>
    <w:rsid w:val="006D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33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334D"/>
  </w:style>
  <w:style w:type="paragraph" w:styleId="aa">
    <w:name w:val="Body Text Indent"/>
    <w:basedOn w:val="a"/>
    <w:link w:val="ab"/>
    <w:uiPriority w:val="99"/>
    <w:semiHidden/>
    <w:unhideWhenUsed/>
    <w:rsid w:val="006D33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334D"/>
  </w:style>
  <w:style w:type="paragraph" w:styleId="ac">
    <w:name w:val="Normal (Web)"/>
    <w:basedOn w:val="a"/>
    <w:rsid w:val="006D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D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334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1596"/>
  </w:style>
  <w:style w:type="paragraph" w:styleId="af1">
    <w:name w:val="footer"/>
    <w:basedOn w:val="a"/>
    <w:link w:val="af2"/>
    <w:uiPriority w:val="99"/>
    <w:unhideWhenUsed/>
    <w:rsid w:val="0081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AC01-3825-4F29-85CA-F7A98E4F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2017-09-24T05:48:00Z</cp:lastPrinted>
  <dcterms:created xsi:type="dcterms:W3CDTF">2017-08-23T01:17:00Z</dcterms:created>
  <dcterms:modified xsi:type="dcterms:W3CDTF">2017-12-24T09:54:00Z</dcterms:modified>
</cp:coreProperties>
</file>