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FB" w:rsidRPr="0014032F" w:rsidRDefault="001D0CFB" w:rsidP="006906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449" w:rsidRDefault="00985449" w:rsidP="009854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985449" w:rsidRDefault="00985449" w:rsidP="009854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Иркутского районного муниципального образования </w:t>
      </w:r>
    </w:p>
    <w:p w:rsidR="00985449" w:rsidRDefault="00985449" w:rsidP="009854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«Никольская средняя общеобразовательная школа»</w:t>
      </w:r>
    </w:p>
    <w:p w:rsidR="00985449" w:rsidRDefault="00985449" w:rsidP="009854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(МОУ ИРМО Никольская СОШ)</w:t>
      </w:r>
    </w:p>
    <w:p w:rsidR="00985449" w:rsidRDefault="00985449" w:rsidP="009854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985449" w:rsidRDefault="00985449" w:rsidP="00985449">
      <w:pPr>
        <w:rPr>
          <w:rFonts w:ascii="Times New Roman" w:hAnsi="Times New Roman"/>
          <w:sz w:val="28"/>
          <w:szCs w:val="28"/>
        </w:rPr>
      </w:pPr>
    </w:p>
    <w:tbl>
      <w:tblPr>
        <w:tblW w:w="100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1"/>
        <w:gridCol w:w="3259"/>
      </w:tblGrid>
      <w:tr w:rsidR="00985449" w:rsidRPr="00CF135C" w:rsidTr="00EB07B0">
        <w:trPr>
          <w:trHeight w:val="2368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985449" w:rsidRPr="00CF135C" w:rsidRDefault="00985449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>Руководитель МО учителей обществознания и естественного цикла  _______/ К.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35C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CF135C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985449" w:rsidRPr="00CF135C" w:rsidRDefault="00985449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>Протокол МО№ 1</w:t>
            </w:r>
          </w:p>
          <w:p w:rsidR="00985449" w:rsidRPr="00CF135C" w:rsidRDefault="00985449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hAnsi="Times New Roman"/>
                <w:sz w:val="24"/>
                <w:szCs w:val="24"/>
                <w:u w:val="single"/>
              </w:rPr>
              <w:t>От 21«августа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»2020г           </w:t>
            </w:r>
          </w:p>
        </w:tc>
        <w:tc>
          <w:tcPr>
            <w:tcW w:w="3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985449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85449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 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/_______/ 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Г.М. Донская 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метод.совета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                  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25 «августа»2020г.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49" w:rsidRDefault="00985449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«Утверждено»     </w:t>
            </w:r>
          </w:p>
          <w:p w:rsidR="00985449" w:rsidRPr="00CF135C" w:rsidRDefault="00985449" w:rsidP="00EB0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5449" w:rsidRPr="00CF135C" w:rsidRDefault="00985449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МОУ ИРМО «Никольская СОШ»            </w:t>
            </w:r>
          </w:p>
          <w:p w:rsidR="00985449" w:rsidRPr="00CF135C" w:rsidRDefault="00985449" w:rsidP="00EB07B0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О.Б.Лепешкина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     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пед.совета</w:t>
            </w:r>
            <w:proofErr w:type="spellEnd"/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 Приказ ОД 66/1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26 «августа»2020г.  </w:t>
            </w:r>
          </w:p>
          <w:p w:rsidR="00985449" w:rsidRPr="00CF135C" w:rsidRDefault="00985449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5449" w:rsidRDefault="00985449" w:rsidP="00985449">
      <w:pPr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85449" w:rsidRDefault="00985449" w:rsidP="00985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Уровень: среднее общее образовани</w:t>
      </w:r>
      <w:r w:rsidRPr="00BE53D1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eastAsia="SimSun" w:hAnsi="Times New Roman"/>
          <w:sz w:val="28"/>
          <w:szCs w:val="28"/>
          <w:lang w:eastAsia="zh-CN"/>
        </w:rPr>
        <w:t>, базовый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449" w:rsidRDefault="006026F1" w:rsidP="00985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985449">
        <w:rPr>
          <w:rFonts w:ascii="Times New Roman" w:hAnsi="Times New Roman"/>
          <w:sz w:val="28"/>
          <w:szCs w:val="28"/>
        </w:rPr>
        <w:t xml:space="preserve">строномия </w:t>
      </w:r>
    </w:p>
    <w:p w:rsidR="00985449" w:rsidRDefault="00985449" w:rsidP="00985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</w:p>
    <w:p w:rsidR="00985449" w:rsidRDefault="00985449" w:rsidP="00985449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 </w:t>
      </w:r>
    </w:p>
    <w:p w:rsidR="00985449" w:rsidRDefault="00985449" w:rsidP="00985449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</w:p>
    <w:p w:rsidR="00985449" w:rsidRDefault="00985449" w:rsidP="00985449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Разработчик: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Е.В</w:t>
      </w: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Белохребтова</w:t>
      </w:r>
      <w:proofErr w:type="spellEnd"/>
    </w:p>
    <w:p w:rsidR="00985449" w:rsidRDefault="00985449" w:rsidP="00985449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Квалификационная категория</w:t>
      </w:r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: </w:t>
      </w:r>
      <w:r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СЗД</w:t>
      </w:r>
    </w:p>
    <w:p w:rsidR="00985449" w:rsidRDefault="00985449" w:rsidP="00985449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985449" w:rsidRDefault="00985449" w:rsidP="00985449">
      <w:pPr>
        <w:jc w:val="right"/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jc w:val="right"/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rPr>
          <w:rFonts w:ascii="Times New Roman" w:hAnsi="Times New Roman"/>
          <w:sz w:val="28"/>
          <w:szCs w:val="28"/>
        </w:rPr>
      </w:pPr>
    </w:p>
    <w:p w:rsidR="00985449" w:rsidRDefault="00985449" w:rsidP="00985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</w:t>
      </w:r>
    </w:p>
    <w:p w:rsidR="0014032F" w:rsidRPr="0036588A" w:rsidRDefault="0036588A" w:rsidP="003658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36588A" w:rsidRPr="0036588A" w:rsidRDefault="0036588A" w:rsidP="0036588A">
      <w:pPr>
        <w:spacing w:before="360" w:after="120"/>
        <w:rPr>
          <w:rFonts w:ascii="Times New Roman" w:hAnsi="Times New Roman"/>
          <w:sz w:val="24"/>
          <w:szCs w:val="24"/>
        </w:rPr>
      </w:pPr>
      <w:r w:rsidRPr="0036588A">
        <w:rPr>
          <w:rFonts w:ascii="Times New Roman" w:hAnsi="Times New Roman"/>
          <w:sz w:val="24"/>
          <w:szCs w:val="24"/>
        </w:rPr>
        <w:lastRenderedPageBreak/>
        <w:t>Рабочая прогр</w:t>
      </w:r>
      <w:r>
        <w:rPr>
          <w:rFonts w:ascii="Times New Roman" w:hAnsi="Times New Roman"/>
          <w:sz w:val="24"/>
          <w:szCs w:val="24"/>
        </w:rPr>
        <w:t xml:space="preserve">амма по учебному предмету астрономия </w:t>
      </w:r>
      <w:r w:rsidRPr="0036588A">
        <w:rPr>
          <w:rFonts w:ascii="Times New Roman" w:hAnsi="Times New Roman"/>
          <w:sz w:val="24"/>
          <w:szCs w:val="24"/>
        </w:rPr>
        <w:t xml:space="preserve"> разработана на основе требований  ООП МОУ ИРМО «Никольская СОШ»</w:t>
      </w:r>
    </w:p>
    <w:p w:rsidR="006D5F52" w:rsidRPr="0014032F" w:rsidRDefault="00C63DE7" w:rsidP="00AF317C">
      <w:pPr>
        <w:pStyle w:val="a3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sz w:val="24"/>
          <w:szCs w:val="24"/>
          <w:lang w:eastAsia="ru-RU"/>
        </w:rPr>
        <w:t>Планируемые результ</w:t>
      </w:r>
      <w:r w:rsidR="00690676" w:rsidRPr="0014032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597AC6">
        <w:rPr>
          <w:rFonts w:ascii="Times New Roman" w:hAnsi="Times New Roman"/>
          <w:b/>
          <w:sz w:val="24"/>
          <w:szCs w:val="24"/>
          <w:lang w:eastAsia="ru-RU"/>
        </w:rPr>
        <w:t>ты освоения предмета «Астрономия»</w:t>
      </w:r>
      <w:r w:rsidR="00690676" w:rsidRPr="0014032F"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C63DE7" w:rsidRPr="0014032F" w:rsidRDefault="00C63DE7" w:rsidP="00AF317C">
      <w:pPr>
        <w:pStyle w:val="a3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(личностные,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)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14032F">
        <w:rPr>
          <w:rFonts w:ascii="Times New Roman" w:hAnsi="Times New Roman"/>
          <w:sz w:val="24"/>
          <w:szCs w:val="24"/>
          <w:lang w:eastAsia="ru-RU"/>
        </w:rPr>
        <w:t xml:space="preserve"> являются следующие качества: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 xml:space="preserve"> деятельности, проявлять уважительное отношение к мнению оппонента в ходе обсуждения спорных проблем науки;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формирование положительного отношения к российской астрономической науке.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4032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 xml:space="preserve"> результаты - формирование универсальных учебных действий (УУД).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Регулятивные УУД</w:t>
      </w: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классифицировать объекты исследования, структурировать изучаемый материал, формулировать выводы и заключения;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анализировать наблюдаемые явления и объяснять причины их возникновения;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выполнять познавательные и практические задания;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извлекать информацию из различных источников (включая средства массовой информации и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интернет-ресурсы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) и критически ее оценивать;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аргументировать свою позицию.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0676" w:rsidRPr="0014032F" w:rsidRDefault="00690676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4032F"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учебного предмета </w:t>
      </w:r>
      <w:r w:rsidR="00597AC6">
        <w:rPr>
          <w:rFonts w:ascii="Times New Roman" w:hAnsi="Times New Roman"/>
          <w:b/>
          <w:sz w:val="24"/>
          <w:szCs w:val="24"/>
        </w:rPr>
        <w:t xml:space="preserve">«Астрономия» </w:t>
      </w:r>
      <w:r w:rsidRPr="0014032F">
        <w:rPr>
          <w:rFonts w:ascii="Times New Roman" w:hAnsi="Times New Roman"/>
          <w:b/>
          <w:sz w:val="24"/>
          <w:szCs w:val="24"/>
        </w:rPr>
        <w:t>10 класс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14032F">
        <w:rPr>
          <w:rFonts w:ascii="Times New Roman" w:hAnsi="Times New Roman"/>
          <w:sz w:val="24"/>
          <w:szCs w:val="24"/>
          <w:lang w:eastAsia="ru-RU"/>
        </w:rPr>
        <w:t xml:space="preserve"> являются следующие умения: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ос</w:t>
      </w:r>
      <w:r w:rsidR="00690676" w:rsidRPr="001403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воения темы «Введение» </w:t>
      </w: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317FA0" w:rsidRPr="0014032F" w:rsidRDefault="00317FA0" w:rsidP="00690676">
      <w:pPr>
        <w:pStyle w:val="a3"/>
        <w:ind w:left="567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032F">
        <w:rPr>
          <w:rFonts w:ascii="Times New Roman" w:hAnsi="Times New Roman"/>
          <w:b/>
          <w:sz w:val="24"/>
          <w:szCs w:val="24"/>
        </w:rPr>
        <w:t>Выпускник научится:</w:t>
      </w:r>
      <w:r w:rsidRPr="0014032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63DE7" w:rsidRPr="0014032F" w:rsidRDefault="00C63DE7" w:rsidP="00317FA0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воспроизводить сведения по истории развития астрономии, ее связях с физикой и математикой;</w:t>
      </w:r>
    </w:p>
    <w:p w:rsidR="00C63DE7" w:rsidRPr="0014032F" w:rsidRDefault="00C63DE7" w:rsidP="00317FA0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использовать полученные ранее знания для объяснения устройства и принципа работы телескопа.</w:t>
      </w:r>
    </w:p>
    <w:p w:rsidR="00C63DE7" w:rsidRPr="0014032F" w:rsidRDefault="00C63DE7" w:rsidP="00317FA0">
      <w:pPr>
        <w:pStyle w:val="a3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изучения темы «Практические основы астрономии» позволяют:</w:t>
      </w:r>
    </w:p>
    <w:p w:rsidR="00C63DE7" w:rsidRPr="0014032F" w:rsidRDefault="00317FA0" w:rsidP="00317FA0">
      <w:pPr>
        <w:pStyle w:val="a3"/>
        <w:numPr>
          <w:ilvl w:val="0"/>
          <w:numId w:val="6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DE7" w:rsidRPr="0014032F">
        <w:rPr>
          <w:rFonts w:ascii="Times New Roman" w:hAnsi="Times New Roman"/>
          <w:sz w:val="24"/>
          <w:szCs w:val="24"/>
          <w:lang w:eastAsia="ru-RU"/>
        </w:rPr>
        <w:t>воспроизводить горизонтальную и экваториальную системы координат;</w:t>
      </w:r>
    </w:p>
    <w:p w:rsidR="00C63DE7" w:rsidRPr="0014032F" w:rsidRDefault="00317FA0" w:rsidP="00317FA0">
      <w:pPr>
        <w:pStyle w:val="a3"/>
        <w:numPr>
          <w:ilvl w:val="0"/>
          <w:numId w:val="6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DE7" w:rsidRPr="0014032F">
        <w:rPr>
          <w:rFonts w:ascii="Times New Roman" w:hAnsi="Times New Roman"/>
          <w:sz w:val="24"/>
          <w:szCs w:val="24"/>
          <w:lang w:eastAsia="ru-RU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C63DE7" w:rsidRPr="0014032F" w:rsidRDefault="00317FA0" w:rsidP="00317FA0">
      <w:pPr>
        <w:pStyle w:val="a3"/>
        <w:numPr>
          <w:ilvl w:val="0"/>
          <w:numId w:val="6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DE7" w:rsidRPr="0014032F">
        <w:rPr>
          <w:rFonts w:ascii="Times New Roman" w:hAnsi="Times New Roman"/>
          <w:sz w:val="24"/>
          <w:szCs w:val="24"/>
          <w:lang w:eastAsia="ru-RU"/>
        </w:rPr>
        <w:t>объяснять необходимость введения високосных лет и нового календарного стиля;</w:t>
      </w:r>
    </w:p>
    <w:p w:rsidR="00C63DE7" w:rsidRPr="0014032F" w:rsidRDefault="00317FA0" w:rsidP="00317FA0">
      <w:pPr>
        <w:pStyle w:val="a3"/>
        <w:numPr>
          <w:ilvl w:val="0"/>
          <w:numId w:val="6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DE7" w:rsidRPr="0014032F">
        <w:rPr>
          <w:rFonts w:ascii="Times New Roman" w:hAnsi="Times New Roman"/>
          <w:sz w:val="24"/>
          <w:szCs w:val="24"/>
          <w:lang w:eastAsia="ru-RU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C63DE7" w:rsidRPr="0014032F" w:rsidRDefault="00317FA0" w:rsidP="00317FA0">
      <w:pPr>
        <w:pStyle w:val="a3"/>
        <w:numPr>
          <w:ilvl w:val="0"/>
          <w:numId w:val="6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DE7" w:rsidRPr="0014032F">
        <w:rPr>
          <w:rFonts w:ascii="Times New Roman" w:hAnsi="Times New Roman"/>
          <w:sz w:val="24"/>
          <w:szCs w:val="24"/>
          <w:lang w:eastAsia="ru-RU"/>
        </w:rPr>
        <w:t xml:space="preserve"> применять звездную карту для поиска на небе определенных созвездий и звезд.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освоения темы «Строение Солнечной системы» позволяют: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—воспроизводить исторические сведения о становлении и развитии гелиоцентрической системы мира;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—вычислять расстояние до планет по горизонтальному параллаксу, а их размеры по угловым размерам и расстоянию;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—формулировать законы Кеплера, определять массы планет на основе третьего (уточненного) закона Кеплера;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особенности движения тел Солнечной системы под действием сил тяготения по орбитам с различным эксцентриситетом;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—объяснять причины возникновения приливов на Земле и возмущений в движении тел Солнечной системы;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—характеризовать особенности движения и маневров космических аппаратов для исследования тел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Солнечнойсистемы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изучения темы «Природа тел Солнечной системы» позволяют: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</w:t>
      </w:r>
      <w:r w:rsidR="00F67F66" w:rsidRPr="0014032F">
        <w:rPr>
          <w:rFonts w:ascii="Times New Roman" w:hAnsi="Times New Roman"/>
          <w:sz w:val="24"/>
          <w:szCs w:val="24"/>
          <w:lang w:eastAsia="ru-RU"/>
        </w:rPr>
        <w:t>определять и различать понятия :</w:t>
      </w:r>
      <w:r w:rsidRPr="0014032F">
        <w:rPr>
          <w:rFonts w:ascii="Times New Roman" w:hAnsi="Times New Roman"/>
          <w:sz w:val="24"/>
          <w:szCs w:val="24"/>
          <w:lang w:eastAsia="ru-RU"/>
        </w:rPr>
        <w:t xml:space="preserve">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метеоро</w:t>
      </w:r>
      <w:r w:rsidR="00F67F66" w:rsidRPr="0014032F">
        <w:rPr>
          <w:rFonts w:ascii="Times New Roman" w:hAnsi="Times New Roman"/>
          <w:sz w:val="24"/>
          <w:szCs w:val="24"/>
          <w:lang w:eastAsia="ru-RU"/>
        </w:rPr>
        <w:t>иды</w:t>
      </w:r>
      <w:proofErr w:type="spellEnd"/>
      <w:r w:rsidR="00F67F66" w:rsidRPr="0014032F">
        <w:rPr>
          <w:rFonts w:ascii="Times New Roman" w:hAnsi="Times New Roman"/>
          <w:sz w:val="24"/>
          <w:szCs w:val="24"/>
          <w:lang w:eastAsia="ru-RU"/>
        </w:rPr>
        <w:t>, метеоры, болиды, метеориты</w:t>
      </w:r>
      <w:r w:rsidRPr="0014032F">
        <w:rPr>
          <w:rFonts w:ascii="Times New Roman" w:hAnsi="Times New Roman"/>
          <w:sz w:val="24"/>
          <w:szCs w:val="24"/>
          <w:lang w:eastAsia="ru-RU"/>
        </w:rPr>
        <w:t>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природу Луны и объяснять причины ее отличия от Земли;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—перечислять существенные различия природы двух групп планет и объяснять причины их возникновения;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lastRenderedPageBreak/>
        <w:t>—объяснять механизм парникового эффекта и его значение для формирования и сохранения уникальной природы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Земли;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характерные особенности природы планет-гигантов, их спутников и колец;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—характеризовать природу малых тел Солнечной системы и объяснять причины их значительных различий;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последствия падения на Землю крупных метеоритов;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—объяснять сущность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астероидно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-кометной опасности, возможности и способы ее предотвращения.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освоения темы «Солнце и звезды» позволяют: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—определять и различать понятия (звезда, модель звезды, светимость, парсек, световой год);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—характеризовать физическое состояние вещества Солнца и звезд и источники их энергии;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внутреннее строение Солнца и способы передачи энергии из центра к поверхности;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—объяснять механизм возникновения на Солнце грануляции и пятен;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наблюдаемые проявления солнечной активности и их влияние на Землю;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—вычислять расстояние до звезд по годичному параллаксу;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—называть основные отличительные особенности звезд различных последовательностей на диаграмме «спектр — светимость»;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—сравнивать модели различных типов звезд с моделью Солнца;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—объяснять причины изменения светимости переменных звезд;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—описывать механизм вспышек Новых и Сверхновых;</w:t>
      </w:r>
    </w:p>
    <w:p w:rsidR="00C63DE7" w:rsidRPr="0014032F" w:rsidRDefault="00C63DE7" w:rsidP="00F67F66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—оценивать время существования звезд в зависимости от их массы;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—характеризовать физические особенности объектов: белых карликов, нейтронных звезд и черных дыр.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изучения темы «Строение и эволюция Вселенной» позволяют: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—объяснять смысл понятий (космология, Вселенная,</w:t>
      </w:r>
      <w:r w:rsidR="00F67F66" w:rsidRPr="0014032F">
        <w:rPr>
          <w:rFonts w:ascii="Times New Roman" w:hAnsi="Times New Roman"/>
          <w:sz w:val="24"/>
          <w:szCs w:val="24"/>
          <w:lang w:eastAsia="ru-RU"/>
        </w:rPr>
        <w:t xml:space="preserve"> модель Вселенной</w:t>
      </w:r>
      <w:r w:rsidRPr="0014032F">
        <w:rPr>
          <w:rFonts w:ascii="Times New Roman" w:hAnsi="Times New Roman"/>
          <w:sz w:val="24"/>
          <w:szCs w:val="24"/>
          <w:lang w:eastAsia="ru-RU"/>
        </w:rPr>
        <w:t>, реликтовое излучение);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—характеризовать основные параметры Галактики (размеры, состав, структура и кинематика);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—определять расстояние до звездных скоплений и галактик по цефеидам на основе зависимости «период — светимость»;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—распознавать типы галактик (спиральные, эллиптические, неправильные);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—сравнивать выводы А. Эйнштейна и А. А. Фридмана относительно модели Вселенной;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—обосновывать справедливость модели Фридмана результатами наблюдений «красного смещения» в спектрах галактик;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—формулировать закон Хаббла;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—определять расстояние до галактик на основе закона Хаббла; по светимости Сверхновых;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—оценивать возраст Вселенной на основе постоянной Хаббла;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—интерпретировать обнаружение реликтового излучения как свидетельство в пользу гипотезы Горячей Вселенной;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—классифицировать основные периоды эволюции Вселенной с момента начала ее расширения — Большого взрыва;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—интерпретировать современные данные об ускорении расширения Вселенной как результата действия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антитяготения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 xml:space="preserve"> «темной энергии» — вида материи, природа которой еще неизвестна.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 освоения темы «Жизнь и разум во Вселенной» позволяют: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–систематизировать знания о методах исследования и современном состоянии проблемы существования жизни во Вселенной.</w:t>
      </w:r>
    </w:p>
    <w:p w:rsidR="00C63DE7" w:rsidRPr="0014032F" w:rsidRDefault="00C63DE7" w:rsidP="00AF317C">
      <w:pPr>
        <w:pStyle w:val="a3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DE7" w:rsidRPr="0014032F" w:rsidRDefault="00317FA0" w:rsidP="00317FA0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32F">
        <w:rPr>
          <w:rFonts w:ascii="Times New Roman" w:eastAsia="Times New Roman" w:hAnsi="Times New Roman"/>
          <w:b/>
          <w:sz w:val="24"/>
          <w:szCs w:val="24"/>
        </w:rPr>
        <w:t>Выпускник получит возможность научиться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использовать карту звездного неба для нахождения координат светила; 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применять приобретенные знания и умения при изучении астрономии для решения практических задач, встречающихся как в учебной практике, так и в повседневной человеческой жизни;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смыслопоисковой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, и профессионально-трудового выбора.</w:t>
      </w:r>
    </w:p>
    <w:p w:rsidR="00C63DE7" w:rsidRPr="0014032F" w:rsidRDefault="00C63DE7" w:rsidP="00317FA0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нахождения светил на небе, используя карту звездного неба;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ориентации на местности;</w:t>
      </w:r>
    </w:p>
    <w:p w:rsidR="00C63DE7" w:rsidRPr="0014032F" w:rsidRDefault="00C63DE7" w:rsidP="00317FA0">
      <w:pPr>
        <w:pStyle w:val="a3"/>
        <w:numPr>
          <w:ilvl w:val="0"/>
          <w:numId w:val="3"/>
        </w:numPr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 определения времени по расположению светил на небе.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AC6" w:rsidRDefault="00597AC6" w:rsidP="00597AC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17FA0" w:rsidRPr="0014032F" w:rsidRDefault="00597AC6" w:rsidP="00597AC6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317FA0" w:rsidRPr="0014032F">
        <w:rPr>
          <w:rFonts w:ascii="Times New Roman" w:eastAsia="Times New Roman" w:hAnsi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eastAsia="Times New Roman" w:hAnsi="Times New Roman"/>
          <w:b/>
          <w:sz w:val="24"/>
          <w:szCs w:val="24"/>
        </w:rPr>
        <w:t>«А</w:t>
      </w:r>
      <w:r w:rsidR="00317FA0" w:rsidRPr="0014032F">
        <w:rPr>
          <w:rFonts w:ascii="Times New Roman" w:eastAsia="Times New Roman" w:hAnsi="Times New Roman"/>
          <w:b/>
          <w:sz w:val="24"/>
          <w:szCs w:val="24"/>
        </w:rPr>
        <w:t>строномия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  <w:r w:rsidR="00317FA0" w:rsidRPr="0014032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17FA0" w:rsidRPr="0014032F" w:rsidRDefault="00317FA0" w:rsidP="00317FA0">
      <w:pPr>
        <w:pStyle w:val="a3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032F">
        <w:rPr>
          <w:rFonts w:ascii="Times New Roman" w:eastAsia="Times New Roman" w:hAnsi="Times New Roman"/>
          <w:b/>
          <w:sz w:val="24"/>
          <w:szCs w:val="24"/>
        </w:rPr>
        <w:t>10класс</w:t>
      </w:r>
    </w:p>
    <w:p w:rsidR="00C63DE7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63DE7" w:rsidRPr="0014032F">
        <w:rPr>
          <w:rFonts w:ascii="Times New Roman" w:hAnsi="Times New Roman"/>
          <w:b/>
          <w:bCs/>
          <w:sz w:val="24"/>
          <w:szCs w:val="24"/>
          <w:lang w:eastAsia="ru-RU"/>
        </w:rPr>
        <w:t>Что изучает астрономия. Наблюдения — основа астрономии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основы астрономии</w:t>
      </w:r>
      <w:r w:rsidR="00317FA0" w:rsidRPr="001403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8часов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Строение Солнечной системы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Природа тел Солнечной системы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метеороиды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. Метеоры, болиды и метеориты.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Солнце и звезды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b/>
          <w:bCs/>
          <w:sz w:val="24"/>
          <w:szCs w:val="24"/>
          <w:lang w:eastAsia="ru-RU"/>
        </w:rPr>
        <w:t>Строение и эволюция Вселенной. Жизнь и разум во Вселенной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 Реликтовое излучение. Темная энергия» и </w:t>
      </w:r>
      <w:proofErr w:type="spellStart"/>
      <w:r w:rsidRPr="0014032F">
        <w:rPr>
          <w:rFonts w:ascii="Times New Roman" w:hAnsi="Times New Roman"/>
          <w:sz w:val="24"/>
          <w:szCs w:val="24"/>
          <w:lang w:eastAsia="ru-RU"/>
        </w:rPr>
        <w:t>антитяготение</w:t>
      </w:r>
      <w:proofErr w:type="spellEnd"/>
      <w:r w:rsidRPr="0014032F">
        <w:rPr>
          <w:rFonts w:ascii="Times New Roman" w:hAnsi="Times New Roman"/>
          <w:sz w:val="24"/>
          <w:szCs w:val="24"/>
          <w:lang w:eastAsia="ru-RU"/>
        </w:rPr>
        <w:t>.</w:t>
      </w:r>
    </w:p>
    <w:p w:rsidR="00C63DE7" w:rsidRPr="0014032F" w:rsidRDefault="00C63DE7" w:rsidP="00AF317C">
      <w:pPr>
        <w:pStyle w:val="a3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32F">
        <w:rPr>
          <w:rFonts w:ascii="Times New Roman" w:hAnsi="Times New Roman"/>
          <w:sz w:val="24"/>
          <w:szCs w:val="24"/>
          <w:lang w:eastAsia="ru-RU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5A7E" w:rsidRDefault="00295A7E" w:rsidP="00295A7E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36588A" w:rsidRDefault="0036588A" w:rsidP="00295A7E">
      <w:pPr>
        <w:rPr>
          <w:rFonts w:ascii="Times New Roman" w:hAnsi="Times New Roman"/>
          <w:b/>
          <w:sz w:val="24"/>
          <w:szCs w:val="24"/>
        </w:rPr>
      </w:pPr>
    </w:p>
    <w:p w:rsidR="00295A7E" w:rsidRPr="0014032F" w:rsidRDefault="00295A7E" w:rsidP="00295A7E">
      <w:pPr>
        <w:rPr>
          <w:rFonts w:ascii="Times New Roman" w:hAnsi="Times New Roman"/>
          <w:b/>
          <w:sz w:val="24"/>
          <w:szCs w:val="24"/>
        </w:rPr>
      </w:pPr>
    </w:p>
    <w:p w:rsidR="00491814" w:rsidRPr="0014032F" w:rsidRDefault="00491814" w:rsidP="00491814">
      <w:pPr>
        <w:jc w:val="center"/>
        <w:rPr>
          <w:rFonts w:ascii="Times New Roman" w:hAnsi="Times New Roman"/>
          <w:b/>
          <w:sz w:val="24"/>
          <w:szCs w:val="24"/>
        </w:rPr>
      </w:pPr>
      <w:r w:rsidRPr="0014032F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по предмету </w:t>
      </w:r>
      <w:r w:rsidR="00597AC6">
        <w:rPr>
          <w:rFonts w:ascii="Times New Roman" w:hAnsi="Times New Roman"/>
          <w:b/>
          <w:sz w:val="24"/>
          <w:szCs w:val="24"/>
        </w:rPr>
        <w:t>«Астрономия»</w:t>
      </w:r>
    </w:p>
    <w:p w:rsidR="00491814" w:rsidRPr="0014032F" w:rsidRDefault="00491814" w:rsidP="00491814">
      <w:pPr>
        <w:jc w:val="center"/>
        <w:rPr>
          <w:rFonts w:ascii="Times New Roman" w:hAnsi="Times New Roman"/>
          <w:b/>
          <w:sz w:val="24"/>
          <w:szCs w:val="24"/>
        </w:rPr>
      </w:pPr>
      <w:r w:rsidRPr="0014032F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02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07"/>
        <w:gridCol w:w="1141"/>
        <w:gridCol w:w="798"/>
        <w:gridCol w:w="696"/>
        <w:gridCol w:w="1663"/>
      </w:tblGrid>
      <w:tr w:rsidR="00491814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814" w:rsidRPr="0014032F" w:rsidRDefault="00491814" w:rsidP="004918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491814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1814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2D3C5B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астрономии. Наблюдения — основа астрономии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295A7E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1814" w:rsidRPr="0014032F" w:rsidTr="00CE1D00">
        <w:trPr>
          <w:trHeight w:val="31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основы астрономи</w:t>
            </w:r>
            <w:r w:rsidR="002D3C5B"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1814" w:rsidRPr="0014032F" w:rsidTr="00CE1D00">
        <w:trPr>
          <w:trHeight w:val="40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2D3C5B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«Небесная сфера». Звезды и созвездия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14" w:rsidRPr="0014032F" w:rsidRDefault="00491814" w:rsidP="004918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25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Небесные координаты и звездные карты</w:t>
            </w:r>
            <w:r w:rsidR="008428CC">
              <w:rPr>
                <w:rFonts w:ascii="Times New Roman" w:hAnsi="Times New Roman"/>
                <w:sz w:val="24"/>
                <w:szCs w:val="24"/>
                <w:lang w:eastAsia="ru-RU"/>
              </w:rPr>
              <w:t>.Телескопы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1403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032F" w:rsidRPr="001403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 w:rsid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5A7E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 w:rsidR="0014032F">
              <w:rPr>
                <w:rFonts w:ascii="Times New Roman" w:hAnsi="Times New Roman"/>
                <w:sz w:val="24"/>
                <w:szCs w:val="24"/>
                <w:lang w:eastAsia="ru-RU"/>
              </w:rPr>
              <w:t>по теме :</w:t>
            </w: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«Работа с подвижной картой звездного неба»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Видимое движение звезд на различных географических широтах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Видимое годичное движение Солнца. Эклиптика.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и фазы Луны. Затмения Солнца и Луны.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CE1D00" w:rsidP="00CE1D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</w:t>
            </w:r>
            <w:r w:rsidRPr="001403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«Введение. Практические основы астрономии»</w:t>
            </w:r>
            <w:r w:rsidR="002D3C5B"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29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CE1D00" w:rsidP="002D3C5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41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 строении мира.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39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Конфигурации планет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39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Законы Кеплера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5B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небесных тел под действием сил тяготения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C5B" w:rsidRPr="0014032F" w:rsidRDefault="002D3C5B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3C5B" w:rsidRPr="0014032F" w:rsidRDefault="002D3C5B" w:rsidP="002D3C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расстояний и размеров тел в Солнечной системе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59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«Небесная механика»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Pr="00295A7E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«Законы Кеплера». Солнечная система как комплекс тел, имеющих общее происхождение. Планета Земля.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Природа тел солнечной системы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4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Луна – естественный спутник Земли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Планеты земной группы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99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Планеты-гиганты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40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Малые тела Солнечной системы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«Строение Солнечной системы. Природа тел Солнечной системы»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№2</w:t>
            </w:r>
            <w:r w:rsidRPr="001403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«Строение Солнечной системы. Природа тел Солнечной системы»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Солнце и звезды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7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Солнце – ближайшая звезда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до звезд. Характеристики излучения звезд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9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Массы и размеры звезд.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41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A7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 по теме : «</w:t>
            </w: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до звезд. Массы и размеры звезд.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40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Переменные  звезды Нестационарные звезды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Строение и эволюция Вселенной. Жизнь и разум во Вселенной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CE1D00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D0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39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Наша Галактика. Разнообразие мира галактик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современной космологии. Жизнь и разум во Вселенной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CE1D00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D0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по теме: </w:t>
            </w:r>
            <w:r w:rsidRPr="00140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основы астрономии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140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теме: Строение Солнечной системы ее природа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1403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теме: Строение и эволюция Вселенной.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343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27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2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D60" w:rsidRPr="0014032F" w:rsidTr="00CE1D00">
        <w:trPr>
          <w:trHeight w:val="558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2D60" w:rsidRPr="0014032F" w:rsidRDefault="008B2D60" w:rsidP="008B2D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7FA0" w:rsidRPr="0014032F" w:rsidRDefault="00317FA0" w:rsidP="00AF317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97AC6" w:rsidRPr="0014032F" w:rsidRDefault="00597AC6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0CFB" w:rsidRPr="0014032F" w:rsidRDefault="001D0CFB" w:rsidP="00CF02AF">
      <w:pPr>
        <w:pStyle w:val="a3"/>
        <w:jc w:val="both"/>
        <w:rPr>
          <w:rFonts w:ascii="Times New Roman" w:hAnsi="Times New Roman"/>
          <w:sz w:val="24"/>
          <w:szCs w:val="24"/>
        </w:rPr>
        <w:sectPr w:rsidR="001D0CFB" w:rsidRPr="0014032F" w:rsidSect="00AF317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D0CFB" w:rsidRPr="0014032F" w:rsidRDefault="001D0CFB" w:rsidP="00295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0CFB" w:rsidRPr="0014032F" w:rsidSect="003E6D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BED"/>
    <w:multiLevelType w:val="hybridMultilevel"/>
    <w:tmpl w:val="64D017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2B7B66"/>
    <w:multiLevelType w:val="hybridMultilevel"/>
    <w:tmpl w:val="8BF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0657"/>
    <w:multiLevelType w:val="hybridMultilevel"/>
    <w:tmpl w:val="C798A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0347C5"/>
    <w:multiLevelType w:val="hybridMultilevel"/>
    <w:tmpl w:val="49EEAE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3BF467E"/>
    <w:multiLevelType w:val="hybridMultilevel"/>
    <w:tmpl w:val="F74E22C0"/>
    <w:lvl w:ilvl="0" w:tplc="673855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0AAA"/>
    <w:multiLevelType w:val="hybridMultilevel"/>
    <w:tmpl w:val="B262F8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911B4C"/>
    <w:multiLevelType w:val="hybridMultilevel"/>
    <w:tmpl w:val="E75413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69"/>
    <w:rsid w:val="00097F2F"/>
    <w:rsid w:val="0014032F"/>
    <w:rsid w:val="001D0CFB"/>
    <w:rsid w:val="001F076E"/>
    <w:rsid w:val="00295A7E"/>
    <w:rsid w:val="002B5796"/>
    <w:rsid w:val="002D3C5B"/>
    <w:rsid w:val="00317FA0"/>
    <w:rsid w:val="0036588A"/>
    <w:rsid w:val="00372C4B"/>
    <w:rsid w:val="003E6D78"/>
    <w:rsid w:val="00491814"/>
    <w:rsid w:val="004B1669"/>
    <w:rsid w:val="004C2EB6"/>
    <w:rsid w:val="004D2491"/>
    <w:rsid w:val="004F45D8"/>
    <w:rsid w:val="005611DA"/>
    <w:rsid w:val="005612C2"/>
    <w:rsid w:val="00597AC6"/>
    <w:rsid w:val="006026F1"/>
    <w:rsid w:val="006316D7"/>
    <w:rsid w:val="00690676"/>
    <w:rsid w:val="006C6DB7"/>
    <w:rsid w:val="006D5F52"/>
    <w:rsid w:val="006F527A"/>
    <w:rsid w:val="007C515C"/>
    <w:rsid w:val="008428CC"/>
    <w:rsid w:val="008473AD"/>
    <w:rsid w:val="008620B2"/>
    <w:rsid w:val="008B2D60"/>
    <w:rsid w:val="00985449"/>
    <w:rsid w:val="009D1F21"/>
    <w:rsid w:val="00A07BAC"/>
    <w:rsid w:val="00A22EAB"/>
    <w:rsid w:val="00AB1F75"/>
    <w:rsid w:val="00AC51AF"/>
    <w:rsid w:val="00AF317C"/>
    <w:rsid w:val="00B45C69"/>
    <w:rsid w:val="00C21B78"/>
    <w:rsid w:val="00C63DE7"/>
    <w:rsid w:val="00CE1D00"/>
    <w:rsid w:val="00CF02AF"/>
    <w:rsid w:val="00D82B34"/>
    <w:rsid w:val="00F158B3"/>
    <w:rsid w:val="00F6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47B5A-D459-49F1-98A5-35EB190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20B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72C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D0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6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29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5A7E"/>
    <w:pPr>
      <w:spacing w:before="200"/>
      <w:ind w:left="720"/>
      <w:contextualSpacing/>
    </w:pPr>
    <w:rPr>
      <w:rFonts w:eastAsia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0F2B-A7C7-4C65-ABBE-D77E2B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Лена</cp:lastModifiedBy>
  <cp:revision>18</cp:revision>
  <cp:lastPrinted>2009-05-01T15:49:00Z</cp:lastPrinted>
  <dcterms:created xsi:type="dcterms:W3CDTF">2019-10-17T04:39:00Z</dcterms:created>
  <dcterms:modified xsi:type="dcterms:W3CDTF">2009-05-01T01:32:00Z</dcterms:modified>
</cp:coreProperties>
</file>